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5D" w:rsidRPr="008F5EB1" w:rsidRDefault="00426A5D" w:rsidP="00426A5D">
      <w:pPr>
        <w:pStyle w:val="hr"/>
        <w:rPr>
          <w:lang w:val="uk-UA"/>
        </w:rPr>
      </w:pPr>
    </w:p>
    <w:tbl>
      <w:tblPr>
        <w:tblpPr w:leftFromText="180" w:rightFromText="180" w:vertAnchor="text" w:tblpX="7072" w:tblpY="340"/>
        <w:tblW w:w="0" w:type="auto"/>
        <w:tblLook w:val="0000" w:firstRow="0" w:lastRow="0" w:firstColumn="0" w:lastColumn="0" w:noHBand="0" w:noVBand="0"/>
      </w:tblPr>
      <w:tblGrid>
        <w:gridCol w:w="3759"/>
      </w:tblGrid>
      <w:tr w:rsidR="00123D10" w:rsidTr="00123D10">
        <w:trPr>
          <w:trHeight w:val="3829"/>
        </w:trPr>
        <w:tc>
          <w:tcPr>
            <w:tcW w:w="3473" w:type="dxa"/>
          </w:tcPr>
          <w:p w:rsidR="00123D10" w:rsidRDefault="0092795D" w:rsidP="00123D10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>
                  <wp:extent cx="2230850" cy="2409713"/>
                  <wp:effectExtent l="19050" t="0" r="0" b="0"/>
                  <wp:docPr id="4" name="Рисунок 1" descr="C:\Users\User\Downloads\photo_5276095078500253915_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photo_5276095078500253915_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910" cy="24108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26A5D" w:rsidRDefault="00426A5D" w:rsidP="00426A5D">
      <w:pPr>
        <w:spacing w:line="240" w:lineRule="auto"/>
      </w:pPr>
      <w:r>
        <w:br/>
      </w:r>
      <w:r>
        <w:rPr>
          <w:rStyle w:val="10"/>
        </w:rPr>
        <w:t xml:space="preserve">Коваль </w:t>
      </w:r>
      <w:proofErr w:type="spellStart"/>
      <w:r>
        <w:rPr>
          <w:rStyle w:val="10"/>
        </w:rPr>
        <w:t>Олексій</w:t>
      </w:r>
      <w:proofErr w:type="spellEnd"/>
      <w:r>
        <w:rPr>
          <w:rStyle w:val="10"/>
        </w:rPr>
        <w:t xml:space="preserve"> </w:t>
      </w:r>
      <w:proofErr w:type="spellStart"/>
      <w:r>
        <w:rPr>
          <w:rStyle w:val="10"/>
        </w:rPr>
        <w:t>Васильович</w:t>
      </w:r>
      <w:proofErr w:type="spellEnd"/>
    </w:p>
    <w:p w:rsidR="00426A5D" w:rsidRPr="004D3D50" w:rsidRDefault="00426A5D" w:rsidP="00426A5D">
      <w:pPr>
        <w:tabs>
          <w:tab w:val="left" w:pos="2370"/>
        </w:tabs>
        <w:rPr>
          <w:sz w:val="26"/>
          <w:szCs w:val="26"/>
        </w:rPr>
      </w:pPr>
      <w:proofErr w:type="spellStart"/>
      <w:r w:rsidRPr="004D3D50">
        <w:rPr>
          <w:color w:val="6B7886"/>
          <w:sz w:val="26"/>
          <w:szCs w:val="26"/>
        </w:rPr>
        <w:t>Вік</w:t>
      </w:r>
      <w:proofErr w:type="spellEnd"/>
      <w:r w:rsidRPr="004D3D50">
        <w:rPr>
          <w:color w:val="6B7886"/>
          <w:sz w:val="26"/>
          <w:szCs w:val="26"/>
        </w:rPr>
        <w:t>:</w:t>
      </w:r>
      <w:r w:rsidR="00F416B7">
        <w:rPr>
          <w:sz w:val="26"/>
          <w:szCs w:val="26"/>
        </w:rPr>
        <w:tab/>
        <w:t>3</w:t>
      </w:r>
      <w:r w:rsidR="00F416B7">
        <w:rPr>
          <w:sz w:val="26"/>
          <w:szCs w:val="26"/>
          <w:lang w:val="uk-UA"/>
        </w:rPr>
        <w:t>3</w:t>
      </w:r>
      <w:r w:rsidRPr="004D3D50">
        <w:rPr>
          <w:sz w:val="26"/>
          <w:szCs w:val="26"/>
        </w:rPr>
        <w:t xml:space="preserve"> роки</w:t>
      </w:r>
    </w:p>
    <w:p w:rsidR="00426A5D" w:rsidRPr="004D3D50" w:rsidRDefault="00426A5D" w:rsidP="00426A5D">
      <w:pPr>
        <w:tabs>
          <w:tab w:val="left" w:pos="2370"/>
        </w:tabs>
        <w:rPr>
          <w:sz w:val="26"/>
          <w:szCs w:val="26"/>
        </w:rPr>
      </w:pPr>
      <w:proofErr w:type="spellStart"/>
      <w:r w:rsidRPr="004D3D50">
        <w:rPr>
          <w:color w:val="6B7886"/>
          <w:sz w:val="26"/>
          <w:szCs w:val="26"/>
        </w:rPr>
        <w:t>Місто</w:t>
      </w:r>
      <w:proofErr w:type="spellEnd"/>
      <w:r w:rsidRPr="004D3D50">
        <w:rPr>
          <w:color w:val="6B7886"/>
          <w:sz w:val="26"/>
          <w:szCs w:val="26"/>
        </w:rPr>
        <w:t>:</w:t>
      </w:r>
      <w:r w:rsidRPr="004D3D50">
        <w:rPr>
          <w:sz w:val="26"/>
          <w:szCs w:val="26"/>
        </w:rPr>
        <w:tab/>
      </w:r>
      <w:proofErr w:type="spellStart"/>
      <w:r w:rsidRPr="004D3D50">
        <w:rPr>
          <w:sz w:val="26"/>
          <w:szCs w:val="26"/>
        </w:rPr>
        <w:t>Черкаси</w:t>
      </w:r>
      <w:proofErr w:type="spellEnd"/>
    </w:p>
    <w:p w:rsidR="00426A5D" w:rsidRDefault="00426A5D" w:rsidP="00426A5D">
      <w:pPr>
        <w:pStyle w:val="2"/>
      </w:pPr>
      <w:r>
        <w:t xml:space="preserve">Контактна </w:t>
      </w:r>
      <w:proofErr w:type="spellStart"/>
      <w:r>
        <w:t>інформація</w:t>
      </w:r>
      <w:proofErr w:type="spellEnd"/>
    </w:p>
    <w:p w:rsidR="00426A5D" w:rsidRPr="004D3D50" w:rsidRDefault="00426A5D" w:rsidP="00426A5D">
      <w:pPr>
        <w:tabs>
          <w:tab w:val="left" w:pos="2370"/>
        </w:tabs>
        <w:rPr>
          <w:sz w:val="26"/>
          <w:szCs w:val="26"/>
          <w:lang w:val="uk-UA"/>
        </w:rPr>
      </w:pPr>
      <w:r w:rsidRPr="004D3D50">
        <w:rPr>
          <w:color w:val="6B7886"/>
          <w:sz w:val="26"/>
          <w:szCs w:val="26"/>
        </w:rPr>
        <w:t>Телефон:</w:t>
      </w:r>
      <w:r w:rsidRPr="004D3D50">
        <w:rPr>
          <w:sz w:val="26"/>
          <w:szCs w:val="26"/>
        </w:rPr>
        <w:tab/>
        <w:t>093 789-37-01</w:t>
      </w:r>
      <w:r w:rsidR="004D3D50">
        <w:rPr>
          <w:sz w:val="26"/>
          <w:szCs w:val="26"/>
          <w:lang w:val="uk-UA"/>
        </w:rPr>
        <w:t>, 097 150 98 93</w:t>
      </w:r>
    </w:p>
    <w:p w:rsidR="00426A5D" w:rsidRPr="004D3D50" w:rsidRDefault="00426A5D" w:rsidP="00426A5D">
      <w:pPr>
        <w:tabs>
          <w:tab w:val="left" w:pos="2370"/>
        </w:tabs>
        <w:rPr>
          <w:sz w:val="26"/>
          <w:szCs w:val="26"/>
        </w:rPr>
      </w:pPr>
      <w:r w:rsidRPr="004D3D50">
        <w:rPr>
          <w:color w:val="6B7886"/>
          <w:sz w:val="26"/>
          <w:szCs w:val="26"/>
        </w:rPr>
        <w:t xml:space="preserve">Ел. </w:t>
      </w:r>
      <w:proofErr w:type="spellStart"/>
      <w:r w:rsidRPr="004D3D50">
        <w:rPr>
          <w:color w:val="6B7886"/>
          <w:sz w:val="26"/>
          <w:szCs w:val="26"/>
        </w:rPr>
        <w:t>пошта</w:t>
      </w:r>
      <w:proofErr w:type="spellEnd"/>
      <w:r w:rsidRPr="004D3D50">
        <w:rPr>
          <w:color w:val="6B7886"/>
          <w:sz w:val="26"/>
          <w:szCs w:val="26"/>
        </w:rPr>
        <w:t>:</w:t>
      </w:r>
      <w:r w:rsidRPr="004D3D50">
        <w:rPr>
          <w:sz w:val="26"/>
          <w:szCs w:val="26"/>
        </w:rPr>
        <w:tab/>
        <w:t>koval0789@gmail.com</w:t>
      </w:r>
    </w:p>
    <w:p w:rsidR="00426A5D" w:rsidRPr="00F416B7" w:rsidRDefault="00426A5D" w:rsidP="00426A5D">
      <w:pPr>
        <w:pStyle w:val="2"/>
        <w:rPr>
          <w:lang w:val="uk-UA"/>
        </w:rPr>
      </w:pPr>
      <w:proofErr w:type="spellStart"/>
      <w:r>
        <w:t>Освіта</w:t>
      </w:r>
      <w:proofErr w:type="spellEnd"/>
      <w:r w:rsidR="00F416B7">
        <w:rPr>
          <w:lang w:val="uk-UA"/>
        </w:rPr>
        <w:t>: вища</w:t>
      </w:r>
    </w:p>
    <w:p w:rsidR="00426A5D" w:rsidRDefault="00426A5D" w:rsidP="00DE197B">
      <w:pPr>
        <w:pStyle w:val="3"/>
        <w:numPr>
          <w:ilvl w:val="0"/>
          <w:numId w:val="4"/>
        </w:numPr>
        <w:rPr>
          <w:lang w:val="uk-UA"/>
        </w:rPr>
      </w:pPr>
      <w:proofErr w:type="spellStart"/>
      <w:r>
        <w:t>Уманський</w:t>
      </w:r>
      <w:proofErr w:type="spellEnd"/>
      <w:r>
        <w:t xml:space="preserve"> </w:t>
      </w:r>
      <w:proofErr w:type="spellStart"/>
      <w:r>
        <w:t>національний</w:t>
      </w:r>
      <w:proofErr w:type="spellEnd"/>
      <w:r>
        <w:t xml:space="preserve"> </w:t>
      </w:r>
      <w:proofErr w:type="spellStart"/>
      <w:r>
        <w:t>університет</w:t>
      </w:r>
      <w:proofErr w:type="spellEnd"/>
      <w:r>
        <w:t xml:space="preserve"> </w:t>
      </w:r>
      <w:proofErr w:type="spellStart"/>
      <w:r>
        <w:t>садівництва</w:t>
      </w:r>
      <w:proofErr w:type="spellEnd"/>
    </w:p>
    <w:p w:rsidR="00426A5D" w:rsidRPr="00426A5D" w:rsidRDefault="00426A5D" w:rsidP="00426A5D">
      <w:pPr>
        <w:pStyle w:val="3"/>
        <w:rPr>
          <w:lang w:val="uk-UA"/>
        </w:rPr>
      </w:pPr>
      <w:r>
        <w:rPr>
          <w:lang w:val="uk-UA"/>
        </w:rPr>
        <w:t>(2007-2012р.р.)</w:t>
      </w:r>
    </w:p>
    <w:p w:rsidR="00426A5D" w:rsidRDefault="00426A5D" w:rsidP="00426A5D">
      <w:pPr>
        <w:rPr>
          <w:sz w:val="26"/>
          <w:szCs w:val="26"/>
          <w:lang w:val="uk-UA"/>
        </w:rPr>
      </w:pPr>
      <w:r w:rsidRPr="004D3D50">
        <w:rPr>
          <w:sz w:val="26"/>
          <w:szCs w:val="26"/>
          <w:lang w:val="uk-UA"/>
        </w:rPr>
        <w:t>Факультет:Економіка підприємства</w:t>
      </w:r>
      <w:r w:rsidRPr="004D3D50">
        <w:rPr>
          <w:sz w:val="26"/>
          <w:szCs w:val="26"/>
          <w:lang w:val="uk-UA"/>
        </w:rPr>
        <w:br/>
        <w:t>Спеціальність: економіка та підприємництво</w:t>
      </w:r>
    </w:p>
    <w:p w:rsidR="00DE197B" w:rsidRDefault="00DE197B" w:rsidP="00DE197B">
      <w:pPr>
        <w:pStyle w:val="3"/>
        <w:numPr>
          <w:ilvl w:val="0"/>
          <w:numId w:val="4"/>
        </w:numPr>
        <w:rPr>
          <w:lang w:val="uk-UA"/>
        </w:rPr>
      </w:pPr>
      <w:r>
        <w:rPr>
          <w:lang w:val="uk-UA"/>
        </w:rPr>
        <w:t>ІТ академія ШАГ</w:t>
      </w:r>
    </w:p>
    <w:p w:rsidR="00DE197B" w:rsidRPr="00426A5D" w:rsidRDefault="00DE197B" w:rsidP="00DE197B">
      <w:pPr>
        <w:pStyle w:val="3"/>
        <w:rPr>
          <w:lang w:val="uk-UA"/>
        </w:rPr>
      </w:pPr>
      <w:r>
        <w:rPr>
          <w:lang w:val="uk-UA"/>
        </w:rPr>
        <w:t>(2023-</w:t>
      </w:r>
      <w:proofErr w:type="spellStart"/>
      <w:r>
        <w:rPr>
          <w:lang w:val="en-US"/>
        </w:rPr>
        <w:t>навчання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до</w:t>
      </w:r>
      <w:proofErr w:type="spellEnd"/>
      <w:r>
        <w:rPr>
          <w:lang w:val="en-US"/>
        </w:rPr>
        <w:t xml:space="preserve"> 2025</w:t>
      </w:r>
      <w:r>
        <w:rPr>
          <w:lang w:val="uk-UA"/>
        </w:rPr>
        <w:t xml:space="preserve"> р.)</w:t>
      </w:r>
    </w:p>
    <w:p w:rsidR="00AF086B" w:rsidRPr="00AF086B" w:rsidRDefault="00DE197B" w:rsidP="00AF086B">
      <w:pPr>
        <w:rPr>
          <w:sz w:val="26"/>
          <w:szCs w:val="26"/>
          <w:lang w:val="uk-UA"/>
        </w:rPr>
      </w:pPr>
      <w:r w:rsidRPr="004D3D50">
        <w:rPr>
          <w:sz w:val="26"/>
          <w:szCs w:val="26"/>
          <w:lang w:val="uk-UA"/>
        </w:rPr>
        <w:t>Факультет:</w:t>
      </w:r>
      <w:r>
        <w:rPr>
          <w:sz w:val="26"/>
          <w:szCs w:val="26"/>
          <w:lang w:val="uk-UA"/>
        </w:rPr>
        <w:t xml:space="preserve"> Комп</w:t>
      </w:r>
      <w:r w:rsidRPr="00AF086B">
        <w:rPr>
          <w:sz w:val="26"/>
          <w:szCs w:val="26"/>
          <w:lang w:val="uk-UA"/>
        </w:rPr>
        <w:t>’</w:t>
      </w:r>
      <w:r>
        <w:rPr>
          <w:sz w:val="26"/>
          <w:szCs w:val="26"/>
          <w:lang w:val="uk-UA"/>
        </w:rPr>
        <w:t xml:space="preserve">ютерна графіка та </w:t>
      </w:r>
      <w:proofErr w:type="spellStart"/>
      <w:r>
        <w:rPr>
          <w:sz w:val="26"/>
          <w:szCs w:val="26"/>
          <w:lang w:val="uk-UA"/>
        </w:rPr>
        <w:t>дизйн</w:t>
      </w:r>
      <w:proofErr w:type="spellEnd"/>
      <w:r w:rsidR="00AF086B">
        <w:rPr>
          <w:sz w:val="26"/>
          <w:szCs w:val="26"/>
          <w:lang w:val="uk-UA"/>
        </w:rPr>
        <w:br/>
        <w:t>Посилання на деякі роботи можна переглянути тут</w:t>
      </w:r>
      <w:bookmarkStart w:id="0" w:name="_GoBack"/>
      <w:bookmarkEnd w:id="0"/>
      <w:r w:rsidR="00AF086B">
        <w:rPr>
          <w:sz w:val="26"/>
          <w:szCs w:val="26"/>
          <w:lang w:val="uk-UA"/>
        </w:rPr>
        <w:t>:</w:t>
      </w:r>
      <w:r w:rsidR="00AF086B" w:rsidRPr="00AF086B">
        <w:rPr>
          <w:sz w:val="26"/>
          <w:szCs w:val="26"/>
          <w:lang w:val="uk-UA"/>
        </w:rPr>
        <w:t xml:space="preserve"> </w:t>
      </w:r>
      <w:r w:rsidR="00AF086B" w:rsidRPr="00AF086B">
        <w:rPr>
          <w:sz w:val="26"/>
          <w:szCs w:val="26"/>
          <w:lang w:val="uk-UA"/>
        </w:rPr>
        <w:t>https://www.behance.net/koval777</w:t>
      </w:r>
    </w:p>
    <w:p w:rsidR="00DE197B" w:rsidRPr="004D3D50" w:rsidRDefault="00DE197B" w:rsidP="00426A5D">
      <w:pPr>
        <w:rPr>
          <w:sz w:val="26"/>
          <w:szCs w:val="26"/>
          <w:lang w:val="uk-UA"/>
        </w:rPr>
      </w:pPr>
    </w:p>
    <w:p w:rsidR="00426A5D" w:rsidRPr="00AF086B" w:rsidRDefault="00426A5D" w:rsidP="00426A5D">
      <w:pPr>
        <w:pStyle w:val="2"/>
        <w:rPr>
          <w:lang w:val="uk-UA"/>
        </w:rPr>
      </w:pPr>
      <w:r w:rsidRPr="00AF086B">
        <w:rPr>
          <w:lang w:val="uk-UA"/>
        </w:rPr>
        <w:t>Досвід роботи</w:t>
      </w:r>
    </w:p>
    <w:p w:rsidR="00426A5D" w:rsidRPr="004D3D50" w:rsidRDefault="00426A5D" w:rsidP="00426A5D">
      <w:pPr>
        <w:pStyle w:val="3"/>
        <w:rPr>
          <w:lang w:val="uk-UA"/>
        </w:rPr>
      </w:pPr>
      <w:r w:rsidRPr="008F5EB1">
        <w:rPr>
          <w:u w:val="single"/>
          <w:lang w:val="uk-UA"/>
        </w:rPr>
        <w:t>Посада</w:t>
      </w:r>
      <w:r>
        <w:rPr>
          <w:lang w:val="uk-UA"/>
        </w:rPr>
        <w:t>:</w:t>
      </w:r>
      <w:r w:rsidR="004D3D50">
        <w:rPr>
          <w:lang w:val="uk-UA"/>
        </w:rPr>
        <w:t xml:space="preserve"> </w:t>
      </w:r>
      <w:r w:rsidR="00ED2FB3">
        <w:rPr>
          <w:lang w:val="uk-UA"/>
        </w:rPr>
        <w:t>ФОП</w:t>
      </w:r>
      <w:r w:rsidR="004D3D50">
        <w:rPr>
          <w:lang w:val="uk-UA"/>
        </w:rPr>
        <w:br/>
      </w:r>
      <w:r w:rsidR="004D3D50" w:rsidRPr="008F5EB1">
        <w:rPr>
          <w:u w:val="single"/>
          <w:lang w:val="uk-UA"/>
        </w:rPr>
        <w:t>Місце роботи</w:t>
      </w:r>
      <w:r w:rsidR="004D3D50">
        <w:rPr>
          <w:lang w:val="uk-UA"/>
        </w:rPr>
        <w:t xml:space="preserve">: </w:t>
      </w:r>
      <w:r w:rsidRPr="00AF086B">
        <w:rPr>
          <w:lang w:val="uk-UA"/>
        </w:rPr>
        <w:t>ФОП</w:t>
      </w:r>
      <w:r>
        <w:rPr>
          <w:lang w:val="uk-UA"/>
        </w:rPr>
        <w:t xml:space="preserve"> Коваль О.В.</w:t>
      </w:r>
    </w:p>
    <w:p w:rsidR="00426A5D" w:rsidRPr="004D3D50" w:rsidRDefault="008F5EB1" w:rsidP="00426A5D">
      <w:pPr>
        <w:rPr>
          <w:sz w:val="26"/>
          <w:szCs w:val="26"/>
          <w:lang w:val="uk-UA"/>
        </w:rPr>
      </w:pPr>
      <w:r w:rsidRPr="008F5EB1">
        <w:rPr>
          <w:b/>
          <w:sz w:val="26"/>
          <w:szCs w:val="26"/>
          <w:lang w:val="uk-UA"/>
        </w:rPr>
        <w:t>Період роботи:</w:t>
      </w:r>
      <w:r w:rsidR="00426A5D" w:rsidRPr="00AF086B">
        <w:rPr>
          <w:b/>
          <w:sz w:val="26"/>
          <w:szCs w:val="26"/>
          <w:lang w:val="uk-UA"/>
        </w:rPr>
        <w:t xml:space="preserve"> 01.2017 </w:t>
      </w:r>
      <w:r w:rsidR="00F416B7">
        <w:rPr>
          <w:b/>
          <w:sz w:val="26"/>
          <w:szCs w:val="26"/>
          <w:lang w:val="uk-UA"/>
        </w:rPr>
        <w:t xml:space="preserve">-2023 </w:t>
      </w:r>
      <w:proofErr w:type="spellStart"/>
      <w:r w:rsidR="00F416B7">
        <w:rPr>
          <w:b/>
          <w:sz w:val="26"/>
          <w:szCs w:val="26"/>
          <w:lang w:val="uk-UA"/>
        </w:rPr>
        <w:t>р.р</w:t>
      </w:r>
      <w:proofErr w:type="spellEnd"/>
      <w:r w:rsidR="00F416B7">
        <w:rPr>
          <w:b/>
          <w:sz w:val="26"/>
          <w:szCs w:val="26"/>
          <w:lang w:val="uk-UA"/>
        </w:rPr>
        <w:t>.</w:t>
      </w:r>
      <w:r w:rsidR="00663251">
        <w:rPr>
          <w:b/>
          <w:sz w:val="26"/>
          <w:szCs w:val="26"/>
          <w:lang w:val="uk-UA"/>
        </w:rPr>
        <w:t xml:space="preserve">- </w:t>
      </w:r>
      <w:r w:rsidR="00426A5D" w:rsidRPr="00AF086B">
        <w:rPr>
          <w:sz w:val="26"/>
          <w:szCs w:val="26"/>
          <w:lang w:val="uk-UA"/>
        </w:rPr>
        <w:t xml:space="preserve">ФОП Коваль О.В., </w:t>
      </w:r>
    </w:p>
    <w:p w:rsidR="00426A5D" w:rsidRDefault="00426A5D" w:rsidP="00426A5D">
      <w:pPr>
        <w:rPr>
          <w:sz w:val="26"/>
          <w:szCs w:val="26"/>
          <w:lang w:val="uk-UA"/>
        </w:rPr>
      </w:pPr>
      <w:r w:rsidRPr="004D3D50">
        <w:rPr>
          <w:sz w:val="26"/>
          <w:szCs w:val="26"/>
          <w:lang w:val="uk-UA"/>
        </w:rPr>
        <w:t xml:space="preserve">Спеціалізація: працевлаштування закордоном, візовий </w:t>
      </w:r>
      <w:r w:rsidR="00F416B7">
        <w:rPr>
          <w:sz w:val="26"/>
          <w:szCs w:val="26"/>
          <w:lang w:val="uk-UA"/>
        </w:rPr>
        <w:t>супровід, логістичні послуги:</w:t>
      </w:r>
    </w:p>
    <w:p w:rsidR="00386B03" w:rsidRDefault="00386B03" w:rsidP="00426A5D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пошук та подальша комунікація з роботодавцями з країн Європи</w:t>
      </w:r>
    </w:p>
    <w:p w:rsidR="00386B03" w:rsidRDefault="00386B03" w:rsidP="00426A5D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розробка та узгодження умов співпраці (гарантії, штрафні санкції,  мотивація і </w:t>
      </w:r>
      <w:proofErr w:type="spellStart"/>
      <w:r>
        <w:rPr>
          <w:sz w:val="26"/>
          <w:szCs w:val="26"/>
          <w:lang w:val="uk-UA"/>
        </w:rPr>
        <w:t>т.п</w:t>
      </w:r>
      <w:proofErr w:type="spellEnd"/>
      <w:r>
        <w:rPr>
          <w:sz w:val="26"/>
          <w:szCs w:val="26"/>
          <w:lang w:val="uk-UA"/>
        </w:rPr>
        <w:t>.)</w:t>
      </w:r>
    </w:p>
    <w:p w:rsidR="00F416B7" w:rsidRDefault="00426A5D" w:rsidP="00426A5D">
      <w:pPr>
        <w:rPr>
          <w:sz w:val="26"/>
          <w:szCs w:val="26"/>
          <w:lang w:val="uk-UA"/>
        </w:rPr>
      </w:pPr>
      <w:r w:rsidRPr="004D3D50">
        <w:rPr>
          <w:sz w:val="26"/>
          <w:szCs w:val="26"/>
          <w:lang w:val="uk-UA"/>
        </w:rPr>
        <w:t>- пошук та підбір персоналу, відповідно до запиту роботодавця (спеціалісти та робочі спеціальності)</w:t>
      </w:r>
    </w:p>
    <w:p w:rsidR="00AA72B7" w:rsidRDefault="00AA72B7" w:rsidP="00426A5D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- розробка та розміщення реклами у ЗМІ, </w:t>
      </w:r>
      <w:proofErr w:type="spellStart"/>
      <w:r>
        <w:rPr>
          <w:sz w:val="26"/>
          <w:szCs w:val="26"/>
          <w:lang w:val="uk-UA"/>
        </w:rPr>
        <w:t>соцмережах</w:t>
      </w:r>
      <w:proofErr w:type="spellEnd"/>
      <w:r>
        <w:rPr>
          <w:sz w:val="26"/>
          <w:szCs w:val="26"/>
          <w:lang w:val="uk-UA"/>
        </w:rPr>
        <w:t xml:space="preserve">  </w:t>
      </w:r>
      <w:proofErr w:type="spellStart"/>
      <w:r>
        <w:rPr>
          <w:sz w:val="26"/>
          <w:szCs w:val="26"/>
          <w:lang w:val="uk-UA"/>
        </w:rPr>
        <w:t>і.т.п</w:t>
      </w:r>
      <w:proofErr w:type="spellEnd"/>
      <w:r>
        <w:rPr>
          <w:sz w:val="26"/>
          <w:szCs w:val="26"/>
          <w:lang w:val="uk-UA"/>
        </w:rPr>
        <w:t>.</w:t>
      </w:r>
    </w:p>
    <w:p w:rsidR="00F416B7" w:rsidRDefault="00F416B7" w:rsidP="00426A5D">
      <w:pPr>
        <w:rPr>
          <w:sz w:val="26"/>
          <w:szCs w:val="26"/>
          <w:lang w:val="uk-UA"/>
        </w:rPr>
      </w:pPr>
      <w:r w:rsidRPr="004D3D50">
        <w:rPr>
          <w:sz w:val="26"/>
          <w:szCs w:val="26"/>
          <w:lang w:val="uk-UA"/>
        </w:rPr>
        <w:t>- логістика</w:t>
      </w:r>
      <w:r>
        <w:rPr>
          <w:sz w:val="26"/>
          <w:szCs w:val="26"/>
          <w:lang w:val="uk-UA"/>
        </w:rPr>
        <w:t xml:space="preserve"> в межах України та країнах ЄС: планування та допомога в переїзді людей з України в країни ЄС та навпаки, розроблення маршрутів (включаючи пересадки в межах України та країн ЄС (Польща, Чехія, Німеччина, Литва, Латвія, Естонія, Бельгія та інші.), враховуючи часові рамки та інші фактори для комфортного та безпечного пересування), співпраця з перевізниками, контроль за пересуванням та місцезнаходженням клієнта та вчасна передача інформації зустрічаючій (стороні, що очікує працівника)</w:t>
      </w:r>
      <w:r w:rsidR="00ED2FB3">
        <w:rPr>
          <w:sz w:val="26"/>
          <w:szCs w:val="26"/>
          <w:lang w:val="uk-UA"/>
        </w:rPr>
        <w:t xml:space="preserve"> незалежно від пори доби, повний контроль та супровід від місця посадки до прибуття (в </w:t>
      </w:r>
      <w:proofErr w:type="spellStart"/>
      <w:r w:rsidR="00ED2FB3">
        <w:rPr>
          <w:sz w:val="26"/>
          <w:szCs w:val="26"/>
          <w:lang w:val="uk-UA"/>
        </w:rPr>
        <w:t>т.ч</w:t>
      </w:r>
      <w:proofErr w:type="spellEnd"/>
      <w:r w:rsidR="00ED2FB3">
        <w:rPr>
          <w:sz w:val="26"/>
          <w:szCs w:val="26"/>
          <w:lang w:val="uk-UA"/>
        </w:rPr>
        <w:t xml:space="preserve"> і на місце поселення)</w:t>
      </w:r>
    </w:p>
    <w:p w:rsidR="00B25599" w:rsidRDefault="00B25599" w:rsidP="00426A5D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допомога в підборі житла (як постійного так і тимчасового) та поселенні</w:t>
      </w:r>
    </w:p>
    <w:p w:rsidR="00B25599" w:rsidRDefault="00F416B7" w:rsidP="00426A5D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4D3D50">
        <w:rPr>
          <w:sz w:val="26"/>
          <w:szCs w:val="26"/>
          <w:lang w:val="uk-UA"/>
        </w:rPr>
        <w:t>вирішення нестандартних ситуацій</w:t>
      </w:r>
      <w:r>
        <w:rPr>
          <w:sz w:val="26"/>
          <w:szCs w:val="26"/>
          <w:lang w:val="uk-UA"/>
        </w:rPr>
        <w:t xml:space="preserve">: </w:t>
      </w:r>
      <w:proofErr w:type="spellStart"/>
      <w:r>
        <w:rPr>
          <w:sz w:val="26"/>
          <w:szCs w:val="26"/>
          <w:lang w:val="uk-UA"/>
        </w:rPr>
        <w:t>перепосадка</w:t>
      </w:r>
      <w:proofErr w:type="spellEnd"/>
      <w:r>
        <w:rPr>
          <w:sz w:val="26"/>
          <w:szCs w:val="26"/>
          <w:lang w:val="uk-UA"/>
        </w:rPr>
        <w:t xml:space="preserve"> пасажирів ( в тому числі в нічну пору доби, в разі не проходження прикордонного контролю)</w:t>
      </w:r>
      <w:r w:rsidR="00B25599">
        <w:rPr>
          <w:sz w:val="26"/>
          <w:szCs w:val="26"/>
          <w:lang w:val="uk-UA"/>
        </w:rPr>
        <w:t>, пошук нового перевізника в разі потреби та виникненні такої необхідності</w:t>
      </w:r>
      <w:r>
        <w:rPr>
          <w:sz w:val="26"/>
          <w:szCs w:val="26"/>
          <w:lang w:val="uk-UA"/>
        </w:rPr>
        <w:t xml:space="preserve">, допомога в поселенні (підбір найактуальнішого готелю, </w:t>
      </w:r>
      <w:proofErr w:type="spellStart"/>
      <w:r>
        <w:rPr>
          <w:sz w:val="26"/>
          <w:szCs w:val="26"/>
          <w:lang w:val="uk-UA"/>
        </w:rPr>
        <w:t>хостелу</w:t>
      </w:r>
      <w:proofErr w:type="spellEnd"/>
      <w:r w:rsidR="00B25599">
        <w:rPr>
          <w:sz w:val="26"/>
          <w:szCs w:val="26"/>
          <w:lang w:val="uk-UA"/>
        </w:rPr>
        <w:t xml:space="preserve"> і </w:t>
      </w:r>
      <w:proofErr w:type="spellStart"/>
      <w:r w:rsidR="00B25599">
        <w:rPr>
          <w:sz w:val="26"/>
          <w:szCs w:val="26"/>
          <w:lang w:val="uk-UA"/>
        </w:rPr>
        <w:t>т.п</w:t>
      </w:r>
      <w:proofErr w:type="spellEnd"/>
      <w:r w:rsidR="00B25599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</w:t>
      </w:r>
      <w:r w:rsidR="00B25599">
        <w:rPr>
          <w:sz w:val="26"/>
          <w:szCs w:val="26"/>
          <w:lang w:val="uk-UA"/>
        </w:rPr>
        <w:t>при форс мажорних обставинах</w:t>
      </w:r>
      <w:r>
        <w:rPr>
          <w:sz w:val="26"/>
          <w:szCs w:val="26"/>
          <w:lang w:val="uk-UA"/>
        </w:rPr>
        <w:t>)</w:t>
      </w:r>
      <w:r w:rsidR="00B25599">
        <w:rPr>
          <w:sz w:val="26"/>
          <w:szCs w:val="26"/>
          <w:lang w:val="uk-UA"/>
        </w:rPr>
        <w:t>, зміна житла в разі невідповідності із попередніми домовленостями</w:t>
      </w:r>
    </w:p>
    <w:p w:rsidR="00137FCC" w:rsidRDefault="00B25599" w:rsidP="00426A5D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взаємодія та посередництво між декількома взаємопов</w:t>
      </w:r>
      <w:r w:rsidRPr="00B25599">
        <w:rPr>
          <w:sz w:val="26"/>
          <w:szCs w:val="26"/>
          <w:lang w:val="uk-UA"/>
        </w:rPr>
        <w:t>’</w:t>
      </w:r>
      <w:r>
        <w:rPr>
          <w:sz w:val="26"/>
          <w:szCs w:val="26"/>
          <w:lang w:val="uk-UA"/>
        </w:rPr>
        <w:t>язаними сторонами, допомога у вирішенні та врегулюванні проблемних та нестандартних ситуацій, незалежно від фактору їх виникнення</w:t>
      </w:r>
      <w:r w:rsidR="00426A5D" w:rsidRPr="004D3D50">
        <w:rPr>
          <w:sz w:val="26"/>
          <w:szCs w:val="26"/>
          <w:lang w:val="uk-UA"/>
        </w:rPr>
        <w:br/>
        <w:t>- підбір вакансії по запиту клієнта</w:t>
      </w:r>
      <w:r w:rsidR="008F5EB1">
        <w:rPr>
          <w:sz w:val="26"/>
          <w:szCs w:val="26"/>
          <w:lang w:val="uk-UA"/>
        </w:rPr>
        <w:br/>
        <w:t>- проведення співбесід</w:t>
      </w:r>
      <w:r w:rsidR="008F5EB1">
        <w:rPr>
          <w:sz w:val="26"/>
          <w:szCs w:val="26"/>
          <w:lang w:val="uk-UA"/>
        </w:rPr>
        <w:br/>
        <w:t>- організація онлайн-співбесід спеціалістів з бригадирами/координатами, які закордоном</w:t>
      </w:r>
      <w:r w:rsidR="00426A5D" w:rsidRPr="004D3D50">
        <w:rPr>
          <w:sz w:val="26"/>
          <w:szCs w:val="26"/>
          <w:lang w:val="uk-UA"/>
        </w:rPr>
        <w:br/>
        <w:t xml:space="preserve">- написання </w:t>
      </w:r>
      <w:r w:rsidR="00426A5D" w:rsidRPr="004D3D50">
        <w:rPr>
          <w:sz w:val="26"/>
          <w:szCs w:val="26"/>
        </w:rPr>
        <w:t>CV</w:t>
      </w:r>
      <w:r w:rsidR="00426A5D" w:rsidRPr="004D3D50">
        <w:rPr>
          <w:sz w:val="26"/>
          <w:szCs w:val="26"/>
          <w:lang w:val="uk-UA"/>
        </w:rPr>
        <w:br/>
        <w:t>- допомога у відкритті віз</w:t>
      </w:r>
      <w:r w:rsidR="00F416B7">
        <w:rPr>
          <w:sz w:val="26"/>
          <w:szCs w:val="26"/>
          <w:lang w:val="uk-UA"/>
        </w:rPr>
        <w:t xml:space="preserve"> та супровідних документів, необхідних для виїзду та офіційного працевлаштування</w:t>
      </w:r>
      <w:r w:rsidR="00426A5D" w:rsidRPr="004D3D50">
        <w:rPr>
          <w:sz w:val="26"/>
          <w:szCs w:val="26"/>
          <w:lang w:val="uk-UA"/>
        </w:rPr>
        <w:br/>
        <w:t>- супровід та допомога в а</w:t>
      </w:r>
      <w:r w:rsidR="00F416B7">
        <w:rPr>
          <w:sz w:val="26"/>
          <w:szCs w:val="26"/>
          <w:lang w:val="uk-UA"/>
        </w:rPr>
        <w:t>даптації на новому місці роботи</w:t>
      </w:r>
      <w:r w:rsidR="00426A5D" w:rsidRPr="004D3D50">
        <w:rPr>
          <w:sz w:val="26"/>
          <w:szCs w:val="26"/>
          <w:lang w:val="uk-UA"/>
        </w:rPr>
        <w:br/>
        <w:t>- взаємодія з іноземними контрагентами (замовники)</w:t>
      </w:r>
    </w:p>
    <w:p w:rsidR="00426A5D" w:rsidRDefault="00137FCC" w:rsidP="00426A5D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ведення первинних бухгалтерських документів: видаткові накладні, акти виконаних робіт, інвойси (рахунки на оплату), оплати згідно рахунків-фактур і .</w:t>
      </w:r>
      <w:proofErr w:type="spellStart"/>
      <w:r>
        <w:rPr>
          <w:sz w:val="26"/>
          <w:szCs w:val="26"/>
          <w:lang w:val="uk-UA"/>
        </w:rPr>
        <w:t>т.п</w:t>
      </w:r>
      <w:proofErr w:type="spellEnd"/>
      <w:r>
        <w:rPr>
          <w:sz w:val="26"/>
          <w:szCs w:val="26"/>
          <w:lang w:val="uk-UA"/>
        </w:rPr>
        <w:t>.</w:t>
      </w:r>
      <w:r w:rsidR="00426A5D" w:rsidRPr="004D3D50">
        <w:rPr>
          <w:sz w:val="26"/>
          <w:szCs w:val="26"/>
          <w:lang w:val="uk-UA"/>
        </w:rPr>
        <w:br/>
        <w:t>- ведення</w:t>
      </w:r>
      <w:r w:rsidR="00B25599">
        <w:rPr>
          <w:sz w:val="26"/>
          <w:szCs w:val="26"/>
          <w:lang w:val="uk-UA"/>
        </w:rPr>
        <w:t xml:space="preserve"> та подання звітності до відповідних державних органів</w:t>
      </w:r>
    </w:p>
    <w:p w:rsidR="00ED2FB3" w:rsidRDefault="00ED2FB3" w:rsidP="00426A5D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співпраця зі страховими компаніями, допомога в належному забезпеченні страхування подорожуючих осіб</w:t>
      </w:r>
    </w:p>
    <w:p w:rsidR="00B25599" w:rsidRDefault="00B25599" w:rsidP="00426A5D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забезпечення життєдіяльності офісу: вчасна оплата орендних та комунальних платежів, закупівля та контроль залишків канц</w:t>
      </w:r>
      <w:r w:rsidR="00ED2FB3">
        <w:rPr>
          <w:sz w:val="26"/>
          <w:szCs w:val="26"/>
          <w:lang w:val="uk-UA"/>
        </w:rPr>
        <w:t xml:space="preserve">елярії, інших </w:t>
      </w:r>
      <w:r>
        <w:rPr>
          <w:sz w:val="26"/>
          <w:szCs w:val="26"/>
          <w:lang w:val="uk-UA"/>
        </w:rPr>
        <w:t>витратних матеріалів,</w:t>
      </w:r>
      <w:r w:rsidR="00ED2FB3">
        <w:rPr>
          <w:sz w:val="26"/>
          <w:szCs w:val="26"/>
          <w:lang w:val="uk-UA"/>
        </w:rPr>
        <w:t xml:space="preserve"> контроль </w:t>
      </w:r>
      <w:proofErr w:type="spellStart"/>
      <w:r w:rsidR="00ED2FB3">
        <w:rPr>
          <w:sz w:val="26"/>
          <w:szCs w:val="26"/>
          <w:lang w:val="uk-UA"/>
        </w:rPr>
        <w:t>проплати</w:t>
      </w:r>
      <w:proofErr w:type="spellEnd"/>
      <w:r w:rsidR="00ED2FB3">
        <w:rPr>
          <w:sz w:val="26"/>
          <w:szCs w:val="26"/>
          <w:lang w:val="uk-UA"/>
        </w:rPr>
        <w:t xml:space="preserve"> за телекомунікаційні послуги, контроль за належним технічним станом офісної техніки та вчасний його сервіс,</w:t>
      </w:r>
      <w:r>
        <w:rPr>
          <w:sz w:val="26"/>
          <w:szCs w:val="26"/>
          <w:lang w:val="uk-UA"/>
        </w:rPr>
        <w:t xml:space="preserve"> планування відрядних поїздок, прорахунок вартості ПММ для кожної поїздки, враховуючи пору року та стан дорожнього покриття.</w:t>
      </w:r>
    </w:p>
    <w:p w:rsidR="005770AB" w:rsidRDefault="005770AB" w:rsidP="00426A5D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>- формування партнерської мережі:</w:t>
      </w:r>
      <w:r>
        <w:rPr>
          <w:sz w:val="26"/>
          <w:szCs w:val="26"/>
          <w:lang w:val="uk-UA"/>
        </w:rPr>
        <w:br/>
        <w:t xml:space="preserve">                          - пошук, залучення, навчання та супровід на всіх етапах нових партнерів-агентів (ФОП, «</w:t>
      </w:r>
      <w:proofErr w:type="spellStart"/>
      <w:r>
        <w:rPr>
          <w:sz w:val="26"/>
          <w:szCs w:val="26"/>
          <w:lang w:val="uk-UA"/>
        </w:rPr>
        <w:t>фріланс</w:t>
      </w:r>
      <w:proofErr w:type="spellEnd"/>
      <w:r>
        <w:rPr>
          <w:sz w:val="26"/>
          <w:szCs w:val="26"/>
          <w:lang w:val="uk-UA"/>
        </w:rPr>
        <w:t>»)</w:t>
      </w:r>
    </w:p>
    <w:p w:rsidR="005770AB" w:rsidRDefault="005770AB" w:rsidP="00426A5D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- розробка та впровадження мотиваційних програм</w:t>
      </w:r>
    </w:p>
    <w:p w:rsidR="005770AB" w:rsidRPr="004D3D50" w:rsidRDefault="005770AB" w:rsidP="00426A5D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- контроль та здійснення виплат контрагентам </w:t>
      </w:r>
    </w:p>
    <w:p w:rsidR="008F5EB1" w:rsidRPr="008F5EB1" w:rsidRDefault="008F5EB1" w:rsidP="008F5EB1">
      <w:pPr>
        <w:pStyle w:val="3"/>
      </w:pPr>
      <w:r w:rsidRPr="008F5EB1">
        <w:rPr>
          <w:u w:val="single"/>
          <w:lang w:val="uk-UA"/>
        </w:rPr>
        <w:t>Посада</w:t>
      </w:r>
      <w:r>
        <w:t xml:space="preserve"> </w:t>
      </w:r>
      <w:r>
        <w:rPr>
          <w:lang w:val="uk-UA"/>
        </w:rPr>
        <w:t>:</w:t>
      </w:r>
      <w:r w:rsidR="00426A5D">
        <w:t xml:space="preserve">Менеджер по </w:t>
      </w:r>
      <w:proofErr w:type="spellStart"/>
      <w:r w:rsidR="00426A5D">
        <w:t>роботі</w:t>
      </w:r>
      <w:proofErr w:type="spellEnd"/>
      <w:r w:rsidR="00426A5D">
        <w:t xml:space="preserve"> з </w:t>
      </w:r>
      <w:proofErr w:type="spellStart"/>
      <w:r w:rsidR="00426A5D">
        <w:t>клієнтами</w:t>
      </w:r>
      <w:proofErr w:type="spellEnd"/>
    </w:p>
    <w:p w:rsidR="00426A5D" w:rsidRPr="00426A5D" w:rsidRDefault="008F5EB1" w:rsidP="00426A5D">
      <w:pPr>
        <w:rPr>
          <w:rFonts w:ascii="Arial" w:hAnsi="Arial" w:cs="Arial"/>
          <w:sz w:val="32"/>
          <w:szCs w:val="32"/>
          <w:lang w:val="uk-UA" w:eastAsia="en-US"/>
        </w:rPr>
      </w:pPr>
      <w:r w:rsidRPr="008F5EB1">
        <w:rPr>
          <w:rFonts w:ascii="Arial" w:hAnsi="Arial" w:cs="Arial"/>
          <w:sz w:val="32"/>
          <w:szCs w:val="32"/>
          <w:u w:val="single"/>
          <w:lang w:val="uk-UA"/>
        </w:rPr>
        <w:t>Місце роботи</w:t>
      </w:r>
      <w:r>
        <w:rPr>
          <w:rFonts w:ascii="Arial" w:hAnsi="Arial" w:cs="Arial"/>
          <w:sz w:val="32"/>
          <w:szCs w:val="32"/>
          <w:lang w:val="uk-UA"/>
        </w:rPr>
        <w:t>:</w:t>
      </w:r>
      <w:r w:rsidR="00426A5D" w:rsidRPr="00426A5D">
        <w:rPr>
          <w:rFonts w:ascii="Arial" w:hAnsi="Arial" w:cs="Arial"/>
          <w:sz w:val="32"/>
          <w:szCs w:val="32"/>
        </w:rPr>
        <w:t xml:space="preserve">ТОВ Перша </w:t>
      </w:r>
      <w:proofErr w:type="spellStart"/>
      <w:r w:rsidR="00426A5D" w:rsidRPr="00426A5D">
        <w:rPr>
          <w:rFonts w:ascii="Arial" w:hAnsi="Arial" w:cs="Arial"/>
          <w:sz w:val="32"/>
          <w:szCs w:val="32"/>
        </w:rPr>
        <w:t>міжнародна</w:t>
      </w:r>
      <w:proofErr w:type="spellEnd"/>
      <w:r w:rsidR="00426A5D" w:rsidRPr="00426A5D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426A5D" w:rsidRPr="00426A5D">
        <w:rPr>
          <w:rFonts w:ascii="Arial" w:hAnsi="Arial" w:cs="Arial"/>
          <w:sz w:val="32"/>
          <w:szCs w:val="32"/>
        </w:rPr>
        <w:t>рекрутингова</w:t>
      </w:r>
      <w:proofErr w:type="spellEnd"/>
      <w:r w:rsidR="00426A5D" w:rsidRPr="00426A5D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426A5D" w:rsidRPr="00426A5D">
        <w:rPr>
          <w:rFonts w:ascii="Arial" w:hAnsi="Arial" w:cs="Arial"/>
          <w:sz w:val="32"/>
          <w:szCs w:val="32"/>
        </w:rPr>
        <w:t>компанія</w:t>
      </w:r>
      <w:proofErr w:type="spellEnd"/>
      <w:r w:rsidR="00426A5D" w:rsidRPr="00426A5D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426A5D" w:rsidRPr="00426A5D">
        <w:rPr>
          <w:rFonts w:ascii="Arial" w:hAnsi="Arial" w:cs="Arial"/>
          <w:sz w:val="32"/>
          <w:szCs w:val="32"/>
        </w:rPr>
        <w:t>Іст</w:t>
      </w:r>
      <w:proofErr w:type="spellEnd"/>
      <w:r w:rsidR="00426A5D" w:rsidRPr="00426A5D">
        <w:rPr>
          <w:rFonts w:ascii="Arial" w:hAnsi="Arial" w:cs="Arial"/>
          <w:sz w:val="32"/>
          <w:szCs w:val="32"/>
        </w:rPr>
        <w:t xml:space="preserve">-Вест, </w:t>
      </w:r>
      <w:proofErr w:type="spellStart"/>
      <w:r w:rsidR="00426A5D" w:rsidRPr="00426A5D">
        <w:rPr>
          <w:rFonts w:ascii="Arial" w:hAnsi="Arial" w:cs="Arial"/>
          <w:sz w:val="32"/>
          <w:szCs w:val="32"/>
        </w:rPr>
        <w:t>Черкаси</w:t>
      </w:r>
      <w:proofErr w:type="spellEnd"/>
      <w:r w:rsidR="00426A5D" w:rsidRPr="00426A5D">
        <w:rPr>
          <w:rFonts w:ascii="Arial" w:hAnsi="Arial" w:cs="Arial"/>
          <w:sz w:val="32"/>
          <w:szCs w:val="32"/>
        </w:rPr>
        <w:t xml:space="preserve"> (</w:t>
      </w:r>
      <w:proofErr w:type="spellStart"/>
      <w:r w:rsidR="00426A5D" w:rsidRPr="00426A5D">
        <w:rPr>
          <w:rFonts w:ascii="Arial" w:hAnsi="Arial" w:cs="Arial"/>
          <w:sz w:val="32"/>
          <w:szCs w:val="32"/>
        </w:rPr>
        <w:t>Рекрутинг</w:t>
      </w:r>
      <w:proofErr w:type="spellEnd"/>
      <w:r w:rsidR="00426A5D" w:rsidRPr="00426A5D">
        <w:rPr>
          <w:rFonts w:ascii="Arial" w:hAnsi="Arial" w:cs="Arial"/>
          <w:sz w:val="32"/>
          <w:szCs w:val="32"/>
        </w:rPr>
        <w:t xml:space="preserve">, </w:t>
      </w:r>
      <w:proofErr w:type="spellStart"/>
      <w:r w:rsidR="00426A5D" w:rsidRPr="00426A5D">
        <w:rPr>
          <w:rFonts w:ascii="Arial" w:hAnsi="Arial" w:cs="Arial"/>
          <w:sz w:val="32"/>
          <w:szCs w:val="32"/>
        </w:rPr>
        <w:t>інформаційно-консультативні</w:t>
      </w:r>
      <w:proofErr w:type="spellEnd"/>
      <w:r w:rsidR="00426A5D" w:rsidRPr="00426A5D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426A5D" w:rsidRPr="00426A5D">
        <w:rPr>
          <w:rFonts w:ascii="Arial" w:hAnsi="Arial" w:cs="Arial"/>
          <w:sz w:val="32"/>
          <w:szCs w:val="32"/>
        </w:rPr>
        <w:t>послуги</w:t>
      </w:r>
      <w:proofErr w:type="spellEnd"/>
      <w:r w:rsidR="00426A5D" w:rsidRPr="00426A5D">
        <w:rPr>
          <w:rFonts w:ascii="Arial" w:hAnsi="Arial" w:cs="Arial"/>
          <w:sz w:val="32"/>
          <w:szCs w:val="32"/>
        </w:rPr>
        <w:t>)</w:t>
      </w:r>
    </w:p>
    <w:p w:rsidR="00426A5D" w:rsidRPr="008F5EB1" w:rsidRDefault="008F5EB1" w:rsidP="00426A5D">
      <w:pPr>
        <w:rPr>
          <w:b/>
          <w:sz w:val="26"/>
          <w:szCs w:val="26"/>
          <w:lang w:val="uk-UA"/>
        </w:rPr>
      </w:pPr>
      <w:r w:rsidRPr="008F5EB1">
        <w:rPr>
          <w:b/>
          <w:sz w:val="26"/>
          <w:szCs w:val="26"/>
          <w:lang w:val="uk-UA"/>
        </w:rPr>
        <w:t xml:space="preserve">Період роботи: </w:t>
      </w:r>
      <w:r w:rsidR="00426A5D" w:rsidRPr="008F5EB1">
        <w:rPr>
          <w:b/>
          <w:sz w:val="26"/>
          <w:szCs w:val="26"/>
        </w:rPr>
        <w:t xml:space="preserve">з </w:t>
      </w:r>
      <w:r w:rsidR="004D3D50" w:rsidRPr="008F5EB1">
        <w:rPr>
          <w:b/>
          <w:sz w:val="26"/>
          <w:szCs w:val="26"/>
        </w:rPr>
        <w:t xml:space="preserve">02.2016 по 12.2016 (10 </w:t>
      </w:r>
      <w:proofErr w:type="spellStart"/>
      <w:r w:rsidR="004D3D50" w:rsidRPr="008F5EB1">
        <w:rPr>
          <w:b/>
          <w:sz w:val="26"/>
          <w:szCs w:val="26"/>
        </w:rPr>
        <w:t>місяців</w:t>
      </w:r>
      <w:proofErr w:type="spellEnd"/>
      <w:r w:rsidR="004D3D50" w:rsidRPr="008F5EB1">
        <w:rPr>
          <w:b/>
          <w:sz w:val="26"/>
          <w:szCs w:val="26"/>
        </w:rPr>
        <w:t>)</w:t>
      </w:r>
    </w:p>
    <w:p w:rsidR="008F5EB1" w:rsidRPr="008F5EB1" w:rsidRDefault="00426A5D" w:rsidP="00426A5D">
      <w:pPr>
        <w:rPr>
          <w:sz w:val="26"/>
          <w:szCs w:val="26"/>
          <w:lang w:val="uk-UA"/>
        </w:rPr>
      </w:pPr>
      <w:r w:rsidRPr="00E87229">
        <w:rPr>
          <w:sz w:val="26"/>
          <w:szCs w:val="26"/>
          <w:lang w:val="uk-UA"/>
        </w:rPr>
        <w:t>- пошук клієнтів</w:t>
      </w:r>
      <w:r w:rsidRPr="00E87229">
        <w:rPr>
          <w:sz w:val="26"/>
          <w:szCs w:val="26"/>
          <w:lang w:val="uk-UA"/>
        </w:rPr>
        <w:br/>
        <w:t>- підбір вакансії</w:t>
      </w:r>
      <w:r w:rsidRPr="00E87229">
        <w:rPr>
          <w:sz w:val="26"/>
          <w:szCs w:val="26"/>
          <w:lang w:val="uk-UA"/>
        </w:rPr>
        <w:br/>
        <w:t>- підписання договорів</w:t>
      </w:r>
      <w:r w:rsidRPr="00E87229">
        <w:rPr>
          <w:sz w:val="26"/>
          <w:szCs w:val="26"/>
          <w:lang w:val="uk-UA"/>
        </w:rPr>
        <w:br/>
        <w:t>- візовий супровід</w:t>
      </w:r>
      <w:r w:rsidRPr="00E87229">
        <w:rPr>
          <w:sz w:val="26"/>
          <w:szCs w:val="26"/>
          <w:lang w:val="uk-UA"/>
        </w:rPr>
        <w:br/>
        <w:t>- написання резюме</w:t>
      </w:r>
      <w:r w:rsidRPr="00E87229">
        <w:rPr>
          <w:sz w:val="26"/>
          <w:szCs w:val="26"/>
          <w:lang w:val="uk-UA"/>
        </w:rPr>
        <w:br/>
        <w:t>- погодження клієнтів з майбутнім роботодавцем</w:t>
      </w:r>
    </w:p>
    <w:p w:rsidR="00426A5D" w:rsidRPr="004D3D50" w:rsidRDefault="008F5EB1" w:rsidP="00426A5D">
      <w:pPr>
        <w:pStyle w:val="3"/>
        <w:rPr>
          <w:lang w:val="uk-UA"/>
        </w:rPr>
      </w:pPr>
      <w:r w:rsidRPr="008F5EB1">
        <w:rPr>
          <w:u w:val="single"/>
          <w:lang w:val="uk-UA"/>
        </w:rPr>
        <w:t>Посада</w:t>
      </w:r>
      <w:r>
        <w:rPr>
          <w:lang w:val="uk-UA"/>
        </w:rPr>
        <w:t xml:space="preserve">: </w:t>
      </w:r>
      <w:r w:rsidR="00426A5D" w:rsidRPr="008F5EB1">
        <w:rPr>
          <w:lang w:val="uk-UA"/>
        </w:rPr>
        <w:t>Економіст</w:t>
      </w:r>
      <w:r w:rsidR="00426A5D">
        <w:rPr>
          <w:lang w:val="uk-UA"/>
        </w:rPr>
        <w:t xml:space="preserve"> відділу ВАПО, </w:t>
      </w:r>
      <w:r w:rsidR="004D3D50" w:rsidRPr="008F5EB1">
        <w:rPr>
          <w:lang w:val="uk-UA"/>
        </w:rPr>
        <w:t xml:space="preserve">фахівець, старший фахівець, </w:t>
      </w:r>
      <w:r w:rsidR="004D3D50">
        <w:rPr>
          <w:lang w:val="uk-UA"/>
        </w:rPr>
        <w:t>М</w:t>
      </w:r>
      <w:r w:rsidR="00426A5D" w:rsidRPr="008F5EB1">
        <w:rPr>
          <w:lang w:val="uk-UA"/>
        </w:rPr>
        <w:t>енеджер з кредитування малого та середнього бізнесу</w:t>
      </w:r>
      <w:r w:rsidR="00426A5D">
        <w:rPr>
          <w:lang w:val="uk-UA"/>
        </w:rPr>
        <w:t xml:space="preserve"> (посади вказані з врахуванням підвищень «від/до»)</w:t>
      </w:r>
      <w:r w:rsidR="004D3D50">
        <w:rPr>
          <w:lang w:val="uk-UA"/>
        </w:rPr>
        <w:br/>
      </w:r>
      <w:r w:rsidRPr="008F5EB1">
        <w:rPr>
          <w:u w:val="single"/>
          <w:lang w:val="uk-UA"/>
        </w:rPr>
        <w:t>Місце роботи</w:t>
      </w:r>
      <w:r>
        <w:rPr>
          <w:lang w:val="uk-UA"/>
        </w:rPr>
        <w:t xml:space="preserve">: </w:t>
      </w:r>
      <w:r w:rsidR="004D3D50" w:rsidRPr="008F5EB1">
        <w:rPr>
          <w:lang w:val="uk-UA"/>
        </w:rPr>
        <w:t>ПАТ "Банк "Київська Русь"</w:t>
      </w:r>
    </w:p>
    <w:p w:rsidR="00426A5D" w:rsidRPr="008F5EB1" w:rsidRDefault="008F5EB1" w:rsidP="00426A5D">
      <w:pPr>
        <w:rPr>
          <w:b/>
          <w:sz w:val="26"/>
          <w:szCs w:val="26"/>
          <w:lang w:val="uk-UA"/>
        </w:rPr>
      </w:pPr>
      <w:r w:rsidRPr="008F5EB1">
        <w:rPr>
          <w:b/>
          <w:sz w:val="26"/>
          <w:szCs w:val="26"/>
          <w:lang w:val="uk-UA"/>
        </w:rPr>
        <w:t xml:space="preserve">Період роботи: </w:t>
      </w:r>
      <w:r w:rsidR="00426A5D" w:rsidRPr="008F5EB1">
        <w:rPr>
          <w:b/>
          <w:sz w:val="26"/>
          <w:szCs w:val="26"/>
          <w:lang w:val="uk-UA"/>
        </w:rPr>
        <w:t>з 09.2012</w:t>
      </w:r>
      <w:r w:rsidR="004D3D50" w:rsidRPr="008F5EB1">
        <w:rPr>
          <w:b/>
          <w:sz w:val="26"/>
          <w:szCs w:val="26"/>
          <w:lang w:val="uk-UA"/>
        </w:rPr>
        <w:t xml:space="preserve"> по 08.2015 (2 роки 11 місяців)</w:t>
      </w:r>
    </w:p>
    <w:p w:rsidR="00426A5D" w:rsidRPr="004D3D50" w:rsidRDefault="00426A5D" w:rsidP="00426A5D">
      <w:pPr>
        <w:rPr>
          <w:sz w:val="26"/>
          <w:szCs w:val="26"/>
          <w:lang w:val="uk-UA"/>
        </w:rPr>
      </w:pPr>
      <w:r w:rsidRPr="004D3D50">
        <w:rPr>
          <w:sz w:val="26"/>
          <w:szCs w:val="26"/>
          <w:lang w:val="uk-UA"/>
        </w:rPr>
        <w:t>- робота з фізичними особами: офо</w:t>
      </w:r>
      <w:r w:rsidR="004D3D50" w:rsidRPr="004D3D50">
        <w:rPr>
          <w:sz w:val="26"/>
          <w:szCs w:val="26"/>
          <w:lang w:val="uk-UA"/>
        </w:rPr>
        <w:t>рмлення кредитів, депозитів, від</w:t>
      </w:r>
      <w:r w:rsidRPr="004D3D50">
        <w:rPr>
          <w:sz w:val="26"/>
          <w:szCs w:val="26"/>
          <w:lang w:val="uk-UA"/>
        </w:rPr>
        <w:t>криття рахунків, інші банківські операції</w:t>
      </w:r>
      <w:r w:rsidRPr="004D3D50">
        <w:rPr>
          <w:sz w:val="26"/>
          <w:szCs w:val="26"/>
          <w:lang w:val="uk-UA"/>
        </w:rPr>
        <w:br/>
        <w:t>- робота з юридичними особами: консультація, аналіз підприємства, написання кредитного резюме, підписання договорів, взаємодія з іншими відділами</w:t>
      </w:r>
      <w:r w:rsidR="004D3D50" w:rsidRPr="004D3D50">
        <w:rPr>
          <w:sz w:val="26"/>
          <w:szCs w:val="26"/>
          <w:lang w:val="uk-UA"/>
        </w:rPr>
        <w:t xml:space="preserve"> та ГО</w:t>
      </w:r>
      <w:r w:rsidRPr="004D3D50">
        <w:rPr>
          <w:sz w:val="26"/>
          <w:szCs w:val="26"/>
          <w:lang w:val="uk-UA"/>
        </w:rPr>
        <w:t>, захист кредитної заявки на засіданні комітету</w:t>
      </w:r>
      <w:r w:rsidR="004D3D50" w:rsidRPr="004D3D50">
        <w:rPr>
          <w:sz w:val="26"/>
          <w:szCs w:val="26"/>
          <w:lang w:val="uk-UA"/>
        </w:rPr>
        <w:br/>
        <w:t>- контроль кредиторської заборгованості від фізичних та юридичних осіб</w:t>
      </w:r>
    </w:p>
    <w:p w:rsidR="004D3D50" w:rsidRPr="004D3D50" w:rsidRDefault="004D3D50" w:rsidP="00426A5D">
      <w:pPr>
        <w:rPr>
          <w:sz w:val="26"/>
          <w:szCs w:val="26"/>
          <w:lang w:val="uk-UA"/>
        </w:rPr>
      </w:pPr>
      <w:r w:rsidRPr="004D3D50">
        <w:rPr>
          <w:sz w:val="26"/>
          <w:szCs w:val="26"/>
          <w:lang w:val="uk-UA"/>
        </w:rPr>
        <w:t>- проведення ревізій кредитних справ та контроль за актуальністю і оновленню документації за потреби (звіти, баланси, залишки на рахунках і т.п.)</w:t>
      </w:r>
    </w:p>
    <w:p w:rsidR="004D3D50" w:rsidRPr="004D3D50" w:rsidRDefault="004D3D50" w:rsidP="00426A5D">
      <w:pPr>
        <w:rPr>
          <w:sz w:val="26"/>
          <w:szCs w:val="26"/>
          <w:lang w:val="uk-UA"/>
        </w:rPr>
      </w:pPr>
      <w:r w:rsidRPr="004D3D50">
        <w:rPr>
          <w:sz w:val="26"/>
          <w:szCs w:val="26"/>
          <w:lang w:val="uk-UA"/>
        </w:rPr>
        <w:t>- співпраця з нотаріусами</w:t>
      </w:r>
      <w:r w:rsidR="00E87229">
        <w:rPr>
          <w:sz w:val="26"/>
          <w:szCs w:val="26"/>
          <w:lang w:val="uk-UA"/>
        </w:rPr>
        <w:t xml:space="preserve"> та державними реєстраторами</w:t>
      </w:r>
      <w:r w:rsidRPr="004D3D50">
        <w:rPr>
          <w:sz w:val="26"/>
          <w:szCs w:val="26"/>
          <w:lang w:val="uk-UA"/>
        </w:rPr>
        <w:t xml:space="preserve"> при оформленні договорів застави (рухоме і нерухоме майно)</w:t>
      </w:r>
    </w:p>
    <w:p w:rsidR="004D3D50" w:rsidRPr="004D3D50" w:rsidRDefault="004D3D50" w:rsidP="00426A5D">
      <w:pPr>
        <w:rPr>
          <w:sz w:val="26"/>
          <w:szCs w:val="26"/>
          <w:lang w:val="uk-UA"/>
        </w:rPr>
      </w:pPr>
      <w:r w:rsidRPr="004D3D50">
        <w:rPr>
          <w:sz w:val="26"/>
          <w:szCs w:val="26"/>
          <w:lang w:val="uk-UA"/>
        </w:rPr>
        <w:t>- контроль заставного майна (рухомого, нерухомого майна та оборотних засобів)</w:t>
      </w:r>
    </w:p>
    <w:p w:rsidR="004D3D50" w:rsidRDefault="004D3D50" w:rsidP="00426A5D">
      <w:pPr>
        <w:rPr>
          <w:sz w:val="26"/>
          <w:szCs w:val="26"/>
          <w:lang w:val="uk-UA"/>
        </w:rPr>
      </w:pPr>
      <w:r w:rsidRPr="004D3D50">
        <w:rPr>
          <w:sz w:val="26"/>
          <w:szCs w:val="26"/>
          <w:lang w:val="uk-UA"/>
        </w:rPr>
        <w:t>- розробка та подання на розгляд індивідуальних умов кредитування для VIP клієнтів під заставу валютних депозитів</w:t>
      </w:r>
    </w:p>
    <w:p w:rsidR="008F5EB1" w:rsidRPr="004D3D50" w:rsidRDefault="008F5EB1" w:rsidP="00426A5D">
      <w:pPr>
        <w:rPr>
          <w:sz w:val="26"/>
          <w:szCs w:val="26"/>
          <w:lang w:val="uk-UA"/>
        </w:rPr>
      </w:pPr>
    </w:p>
    <w:p w:rsidR="00426A5D" w:rsidRDefault="008F5EB1" w:rsidP="00426A5D">
      <w:pPr>
        <w:pStyle w:val="3"/>
        <w:rPr>
          <w:lang w:val="uk-UA"/>
        </w:rPr>
      </w:pPr>
      <w:r w:rsidRPr="008F5EB1">
        <w:rPr>
          <w:u w:val="single"/>
          <w:lang w:val="uk-UA"/>
        </w:rPr>
        <w:lastRenderedPageBreak/>
        <w:t>Посада</w:t>
      </w:r>
      <w:r>
        <w:rPr>
          <w:lang w:val="uk-UA"/>
        </w:rPr>
        <w:t xml:space="preserve">: </w:t>
      </w:r>
      <w:r w:rsidR="00426A5D">
        <w:t>Бухгалтер 2</w:t>
      </w:r>
      <w:r w:rsidR="00CF59DA">
        <w:rPr>
          <w:lang w:val="uk-UA"/>
        </w:rPr>
        <w:t>-</w:t>
      </w:r>
      <w:r w:rsidR="00426A5D">
        <w:t xml:space="preserve">ї </w:t>
      </w:r>
      <w:proofErr w:type="spellStart"/>
      <w:r w:rsidR="00426A5D">
        <w:t>категорії</w:t>
      </w:r>
      <w:proofErr w:type="spellEnd"/>
    </w:p>
    <w:p w:rsidR="004D3D50" w:rsidRPr="004D3D50" w:rsidRDefault="008F5EB1" w:rsidP="004D3D50">
      <w:pPr>
        <w:rPr>
          <w:rFonts w:ascii="Arial" w:hAnsi="Arial" w:cs="Arial"/>
          <w:sz w:val="32"/>
          <w:szCs w:val="32"/>
          <w:lang w:val="uk-UA" w:eastAsia="en-US"/>
        </w:rPr>
      </w:pPr>
      <w:r w:rsidRPr="008F5EB1">
        <w:rPr>
          <w:rFonts w:ascii="Arial" w:hAnsi="Arial" w:cs="Arial"/>
          <w:sz w:val="32"/>
          <w:szCs w:val="32"/>
          <w:u w:val="single"/>
          <w:lang w:val="uk-UA"/>
        </w:rPr>
        <w:t>Місце роботи</w:t>
      </w:r>
      <w:r>
        <w:rPr>
          <w:rFonts w:ascii="Arial" w:hAnsi="Arial" w:cs="Arial"/>
          <w:sz w:val="32"/>
          <w:szCs w:val="32"/>
          <w:lang w:val="uk-UA"/>
        </w:rPr>
        <w:t xml:space="preserve">: </w:t>
      </w:r>
      <w:r>
        <w:rPr>
          <w:rFonts w:ascii="Arial" w:hAnsi="Arial" w:cs="Arial"/>
          <w:sz w:val="32"/>
          <w:szCs w:val="32"/>
        </w:rPr>
        <w:t xml:space="preserve">ТОВ </w:t>
      </w:r>
      <w:proofErr w:type="spellStart"/>
      <w:r>
        <w:rPr>
          <w:rFonts w:ascii="Arial" w:hAnsi="Arial" w:cs="Arial"/>
          <w:sz w:val="32"/>
          <w:szCs w:val="32"/>
        </w:rPr>
        <w:t>Смілаенергоінвест</w:t>
      </w:r>
      <w:proofErr w:type="spellEnd"/>
      <w:r>
        <w:rPr>
          <w:rFonts w:ascii="Arial" w:hAnsi="Arial" w:cs="Arial"/>
          <w:sz w:val="32"/>
          <w:szCs w:val="32"/>
          <w:lang w:val="uk-UA"/>
        </w:rPr>
        <w:t xml:space="preserve"> </w:t>
      </w:r>
      <w:r w:rsidR="004D3D50" w:rsidRPr="004D3D50">
        <w:rPr>
          <w:rFonts w:ascii="Arial" w:hAnsi="Arial" w:cs="Arial"/>
          <w:sz w:val="32"/>
          <w:szCs w:val="32"/>
        </w:rPr>
        <w:t>(</w:t>
      </w:r>
      <w:proofErr w:type="spellStart"/>
      <w:r w:rsidR="004D3D50" w:rsidRPr="004D3D50">
        <w:rPr>
          <w:rFonts w:ascii="Arial" w:hAnsi="Arial" w:cs="Arial"/>
          <w:sz w:val="32"/>
          <w:szCs w:val="32"/>
        </w:rPr>
        <w:t>Комунальні</w:t>
      </w:r>
      <w:proofErr w:type="spellEnd"/>
      <w:r w:rsidR="004D3D50" w:rsidRPr="004D3D50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4D3D50" w:rsidRPr="004D3D50">
        <w:rPr>
          <w:rFonts w:ascii="Arial" w:hAnsi="Arial" w:cs="Arial"/>
          <w:sz w:val="32"/>
          <w:szCs w:val="32"/>
        </w:rPr>
        <w:t>послуги</w:t>
      </w:r>
      <w:proofErr w:type="spellEnd"/>
      <w:r w:rsidR="004D3D50" w:rsidRPr="004D3D50">
        <w:rPr>
          <w:rFonts w:ascii="Arial" w:hAnsi="Arial" w:cs="Arial"/>
          <w:sz w:val="32"/>
          <w:szCs w:val="32"/>
        </w:rPr>
        <w:t>)</w:t>
      </w:r>
    </w:p>
    <w:p w:rsidR="00426A5D" w:rsidRPr="008F5EB1" w:rsidRDefault="008F5EB1" w:rsidP="00426A5D">
      <w:pPr>
        <w:rPr>
          <w:b/>
          <w:sz w:val="26"/>
          <w:szCs w:val="26"/>
          <w:lang w:val="uk-UA"/>
        </w:rPr>
      </w:pPr>
      <w:r w:rsidRPr="008F5EB1">
        <w:rPr>
          <w:b/>
          <w:sz w:val="26"/>
          <w:szCs w:val="26"/>
          <w:lang w:val="uk-UA"/>
        </w:rPr>
        <w:t xml:space="preserve">Період роботи: </w:t>
      </w:r>
      <w:r w:rsidRPr="008F5EB1">
        <w:rPr>
          <w:b/>
          <w:sz w:val="26"/>
          <w:szCs w:val="26"/>
        </w:rPr>
        <w:t xml:space="preserve">з 05.2012 по 07.2012 (2 </w:t>
      </w:r>
      <w:proofErr w:type="spellStart"/>
      <w:r w:rsidRPr="008F5EB1">
        <w:rPr>
          <w:b/>
          <w:sz w:val="26"/>
          <w:szCs w:val="26"/>
        </w:rPr>
        <w:t>місяці</w:t>
      </w:r>
      <w:proofErr w:type="spellEnd"/>
      <w:r w:rsidRPr="008F5EB1">
        <w:rPr>
          <w:b/>
          <w:sz w:val="26"/>
          <w:szCs w:val="26"/>
        </w:rPr>
        <w:t>)</w:t>
      </w:r>
    </w:p>
    <w:p w:rsidR="00426A5D" w:rsidRDefault="004D3D50" w:rsidP="004D3D50">
      <w:pPr>
        <w:pStyle w:val="a3"/>
        <w:rPr>
          <w:sz w:val="26"/>
          <w:szCs w:val="26"/>
          <w:lang w:val="uk-UA"/>
        </w:rPr>
      </w:pPr>
      <w:r w:rsidRPr="004D3D50">
        <w:rPr>
          <w:sz w:val="26"/>
          <w:szCs w:val="26"/>
          <w:lang w:val="uk-UA"/>
        </w:rPr>
        <w:t xml:space="preserve">- </w:t>
      </w:r>
      <w:proofErr w:type="spellStart"/>
      <w:r w:rsidR="00426A5D" w:rsidRPr="004D3D50">
        <w:rPr>
          <w:sz w:val="26"/>
          <w:szCs w:val="26"/>
        </w:rPr>
        <w:t>Облік</w:t>
      </w:r>
      <w:proofErr w:type="spellEnd"/>
      <w:r w:rsidR="00426A5D" w:rsidRPr="004D3D50">
        <w:rPr>
          <w:sz w:val="26"/>
          <w:szCs w:val="26"/>
        </w:rPr>
        <w:t xml:space="preserve"> </w:t>
      </w:r>
      <w:proofErr w:type="spellStart"/>
      <w:r w:rsidR="00426A5D" w:rsidRPr="004D3D50">
        <w:rPr>
          <w:sz w:val="26"/>
          <w:szCs w:val="26"/>
        </w:rPr>
        <w:t>основних</w:t>
      </w:r>
      <w:proofErr w:type="spellEnd"/>
      <w:r w:rsidR="00426A5D" w:rsidRPr="004D3D50">
        <w:rPr>
          <w:sz w:val="26"/>
          <w:szCs w:val="26"/>
        </w:rPr>
        <w:t xml:space="preserve"> </w:t>
      </w:r>
      <w:proofErr w:type="spellStart"/>
      <w:r w:rsidR="00426A5D" w:rsidRPr="004D3D50">
        <w:rPr>
          <w:sz w:val="26"/>
          <w:szCs w:val="26"/>
        </w:rPr>
        <w:t>засобів</w:t>
      </w:r>
      <w:proofErr w:type="spellEnd"/>
      <w:r w:rsidR="00426A5D" w:rsidRPr="004D3D50">
        <w:rPr>
          <w:sz w:val="26"/>
          <w:szCs w:val="26"/>
        </w:rPr>
        <w:t xml:space="preserve"> та ТМЦ</w:t>
      </w:r>
      <w:r w:rsidR="00426A5D" w:rsidRPr="004D3D50">
        <w:rPr>
          <w:sz w:val="26"/>
          <w:szCs w:val="26"/>
        </w:rPr>
        <w:br/>
      </w:r>
      <w:r w:rsidRPr="004D3D50">
        <w:rPr>
          <w:sz w:val="26"/>
          <w:szCs w:val="26"/>
          <w:lang w:val="uk-UA"/>
        </w:rPr>
        <w:t xml:space="preserve">- </w:t>
      </w:r>
      <w:proofErr w:type="spellStart"/>
      <w:r w:rsidR="00426A5D" w:rsidRPr="004D3D50">
        <w:rPr>
          <w:sz w:val="26"/>
          <w:szCs w:val="26"/>
        </w:rPr>
        <w:t>Ведення</w:t>
      </w:r>
      <w:proofErr w:type="spellEnd"/>
      <w:r w:rsidR="00426A5D" w:rsidRPr="004D3D50">
        <w:rPr>
          <w:sz w:val="26"/>
          <w:szCs w:val="26"/>
        </w:rPr>
        <w:t xml:space="preserve"> </w:t>
      </w:r>
      <w:proofErr w:type="spellStart"/>
      <w:r w:rsidR="00426A5D" w:rsidRPr="004D3D50">
        <w:rPr>
          <w:sz w:val="26"/>
          <w:szCs w:val="26"/>
        </w:rPr>
        <w:t>податкових</w:t>
      </w:r>
      <w:proofErr w:type="spellEnd"/>
      <w:r w:rsidR="00426A5D" w:rsidRPr="004D3D50">
        <w:rPr>
          <w:sz w:val="26"/>
          <w:szCs w:val="26"/>
        </w:rPr>
        <w:t xml:space="preserve"> </w:t>
      </w:r>
      <w:proofErr w:type="spellStart"/>
      <w:r w:rsidR="00426A5D" w:rsidRPr="004D3D50">
        <w:rPr>
          <w:sz w:val="26"/>
          <w:szCs w:val="26"/>
        </w:rPr>
        <w:t>декларацій</w:t>
      </w:r>
      <w:proofErr w:type="spellEnd"/>
    </w:p>
    <w:p w:rsidR="00C258CA" w:rsidRPr="00C258CA" w:rsidRDefault="00C258CA" w:rsidP="004D3D50">
      <w:pPr>
        <w:pStyle w:val="a3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Робота з первинною документацією</w:t>
      </w:r>
    </w:p>
    <w:p w:rsidR="00426A5D" w:rsidRDefault="008F5EB1" w:rsidP="00426A5D">
      <w:pPr>
        <w:pStyle w:val="3"/>
        <w:rPr>
          <w:lang w:val="uk-UA"/>
        </w:rPr>
      </w:pPr>
      <w:r w:rsidRPr="008F5EB1">
        <w:rPr>
          <w:u w:val="single"/>
          <w:lang w:val="uk-UA"/>
        </w:rPr>
        <w:t>Посада</w:t>
      </w:r>
      <w:r>
        <w:rPr>
          <w:lang w:val="uk-UA"/>
        </w:rPr>
        <w:t xml:space="preserve">: </w:t>
      </w:r>
      <w:proofErr w:type="spellStart"/>
      <w:r w:rsidR="00426A5D">
        <w:t>Кредитний</w:t>
      </w:r>
      <w:proofErr w:type="spellEnd"/>
      <w:r w:rsidR="00426A5D">
        <w:t xml:space="preserve"> </w:t>
      </w:r>
      <w:proofErr w:type="spellStart"/>
      <w:r w:rsidR="00426A5D">
        <w:t>інспектор</w:t>
      </w:r>
      <w:proofErr w:type="spellEnd"/>
    </w:p>
    <w:p w:rsidR="004D3D50" w:rsidRPr="004D3D50" w:rsidRDefault="008F5EB1" w:rsidP="004D3D50">
      <w:pPr>
        <w:rPr>
          <w:rFonts w:ascii="Arial" w:hAnsi="Arial" w:cs="Arial"/>
          <w:sz w:val="32"/>
          <w:szCs w:val="32"/>
          <w:lang w:val="uk-UA" w:eastAsia="en-US"/>
        </w:rPr>
      </w:pPr>
      <w:r w:rsidRPr="008F5EB1">
        <w:rPr>
          <w:rFonts w:ascii="Arial" w:hAnsi="Arial" w:cs="Arial"/>
          <w:sz w:val="32"/>
          <w:szCs w:val="32"/>
          <w:u w:val="single"/>
          <w:lang w:val="uk-UA"/>
        </w:rPr>
        <w:t>Місце роботи</w:t>
      </w:r>
      <w:r>
        <w:rPr>
          <w:rFonts w:ascii="Arial" w:hAnsi="Arial" w:cs="Arial"/>
          <w:sz w:val="32"/>
          <w:szCs w:val="32"/>
          <w:lang w:val="uk-UA"/>
        </w:rPr>
        <w:t xml:space="preserve">: </w:t>
      </w:r>
      <w:r w:rsidR="004D3D50" w:rsidRPr="004D3D50">
        <w:rPr>
          <w:rFonts w:ascii="Arial" w:hAnsi="Arial" w:cs="Arial"/>
          <w:sz w:val="32"/>
          <w:szCs w:val="32"/>
        </w:rPr>
        <w:t>АТ Дельта Банк</w:t>
      </w:r>
    </w:p>
    <w:p w:rsidR="00426A5D" w:rsidRPr="008F5EB1" w:rsidRDefault="008F5EB1" w:rsidP="00426A5D">
      <w:pPr>
        <w:rPr>
          <w:b/>
          <w:sz w:val="26"/>
          <w:szCs w:val="26"/>
          <w:lang w:val="uk-UA"/>
        </w:rPr>
      </w:pPr>
      <w:r w:rsidRPr="008F5EB1">
        <w:rPr>
          <w:b/>
          <w:sz w:val="26"/>
          <w:szCs w:val="26"/>
          <w:lang w:val="uk-UA"/>
        </w:rPr>
        <w:t xml:space="preserve">Період роботи: </w:t>
      </w:r>
      <w:r w:rsidR="00426A5D" w:rsidRPr="008F5EB1">
        <w:rPr>
          <w:b/>
          <w:sz w:val="26"/>
          <w:szCs w:val="26"/>
        </w:rPr>
        <w:t>з 07.2011 по 04.2</w:t>
      </w:r>
      <w:r w:rsidR="004D3D50" w:rsidRPr="008F5EB1">
        <w:rPr>
          <w:b/>
          <w:sz w:val="26"/>
          <w:szCs w:val="26"/>
        </w:rPr>
        <w:t xml:space="preserve">012 (9 </w:t>
      </w:r>
      <w:proofErr w:type="spellStart"/>
      <w:r w:rsidR="004D3D50" w:rsidRPr="008F5EB1">
        <w:rPr>
          <w:b/>
          <w:sz w:val="26"/>
          <w:szCs w:val="26"/>
        </w:rPr>
        <w:t>місяців</w:t>
      </w:r>
      <w:proofErr w:type="spellEnd"/>
      <w:r w:rsidR="004D3D50" w:rsidRPr="008F5EB1">
        <w:rPr>
          <w:b/>
          <w:sz w:val="26"/>
          <w:szCs w:val="26"/>
        </w:rPr>
        <w:t>)</w:t>
      </w:r>
    </w:p>
    <w:p w:rsidR="00AE3A3A" w:rsidRDefault="004D3D50" w:rsidP="00E87229">
      <w:pPr>
        <w:pStyle w:val="a3"/>
        <w:ind w:left="1080"/>
        <w:rPr>
          <w:sz w:val="26"/>
          <w:szCs w:val="26"/>
          <w:lang w:val="uk-UA"/>
        </w:rPr>
      </w:pPr>
      <w:r w:rsidRPr="004D3D50">
        <w:rPr>
          <w:sz w:val="26"/>
          <w:szCs w:val="26"/>
          <w:lang w:val="uk-UA"/>
        </w:rPr>
        <w:t>-</w:t>
      </w:r>
      <w:r w:rsidR="00426A5D" w:rsidRPr="00E87229">
        <w:rPr>
          <w:sz w:val="26"/>
          <w:szCs w:val="26"/>
          <w:lang w:val="uk-UA"/>
        </w:rPr>
        <w:t>Оформлення споживчих кредитів</w:t>
      </w:r>
      <w:r w:rsidR="00426A5D" w:rsidRPr="00E87229">
        <w:rPr>
          <w:sz w:val="26"/>
          <w:szCs w:val="26"/>
          <w:lang w:val="uk-UA"/>
        </w:rPr>
        <w:br/>
      </w:r>
      <w:r w:rsidRPr="004D3D50">
        <w:rPr>
          <w:sz w:val="26"/>
          <w:szCs w:val="26"/>
          <w:lang w:val="uk-UA"/>
        </w:rPr>
        <w:t xml:space="preserve">- </w:t>
      </w:r>
      <w:r w:rsidR="00426A5D" w:rsidRPr="00E87229">
        <w:rPr>
          <w:sz w:val="26"/>
          <w:szCs w:val="26"/>
          <w:lang w:val="uk-UA"/>
        </w:rPr>
        <w:t>Консультація клієнтів, відносно банківських продуктів</w:t>
      </w:r>
      <w:r w:rsidR="00426A5D" w:rsidRPr="00E87229">
        <w:rPr>
          <w:sz w:val="26"/>
          <w:szCs w:val="26"/>
          <w:lang w:val="uk-UA"/>
        </w:rPr>
        <w:br/>
      </w:r>
      <w:r w:rsidRPr="004D3D50">
        <w:rPr>
          <w:sz w:val="26"/>
          <w:szCs w:val="26"/>
          <w:lang w:val="uk-UA"/>
        </w:rPr>
        <w:t xml:space="preserve">- </w:t>
      </w:r>
      <w:r w:rsidR="00426A5D" w:rsidRPr="00E87229">
        <w:rPr>
          <w:sz w:val="26"/>
          <w:szCs w:val="26"/>
          <w:lang w:val="uk-UA"/>
        </w:rPr>
        <w:t>Перехресні продажі</w:t>
      </w:r>
      <w:r w:rsidR="00E87229">
        <w:rPr>
          <w:sz w:val="26"/>
          <w:szCs w:val="26"/>
          <w:lang w:val="uk-UA"/>
        </w:rPr>
        <w:br/>
      </w:r>
    </w:p>
    <w:p w:rsidR="00AE3A3A" w:rsidRDefault="00AE3A3A" w:rsidP="00E87229">
      <w:pPr>
        <w:pStyle w:val="a3"/>
        <w:ind w:left="1080"/>
        <w:rPr>
          <w:sz w:val="26"/>
          <w:szCs w:val="26"/>
          <w:lang w:val="uk-UA"/>
        </w:rPr>
      </w:pPr>
    </w:p>
    <w:p w:rsidR="00B574EA" w:rsidRDefault="00E87229" w:rsidP="00E87229">
      <w:pPr>
        <w:pStyle w:val="a3"/>
        <w:ind w:left="1080"/>
        <w:rPr>
          <w:rFonts w:ascii="Arial" w:hAnsi="Arial" w:cs="Arial"/>
          <w:sz w:val="32"/>
          <w:szCs w:val="32"/>
          <w:lang w:val="uk-UA"/>
        </w:rPr>
      </w:pPr>
      <w:r>
        <w:rPr>
          <w:sz w:val="26"/>
          <w:szCs w:val="26"/>
          <w:lang w:val="uk-UA"/>
        </w:rPr>
        <w:br/>
      </w:r>
      <w:r w:rsidRPr="00E87229">
        <w:rPr>
          <w:rFonts w:ascii="Arial" w:hAnsi="Arial" w:cs="Arial"/>
          <w:sz w:val="32"/>
          <w:szCs w:val="32"/>
          <w:lang w:val="uk-UA"/>
        </w:rPr>
        <w:t>Додаткова інформація:</w:t>
      </w:r>
    </w:p>
    <w:p w:rsidR="00B574EA" w:rsidRDefault="00B574EA" w:rsidP="00E87229">
      <w:pPr>
        <w:pStyle w:val="a3"/>
        <w:ind w:left="1080"/>
        <w:rPr>
          <w:rFonts w:cs="Arial"/>
          <w:sz w:val="26"/>
          <w:szCs w:val="26"/>
          <w:lang w:val="uk-UA"/>
        </w:rPr>
      </w:pPr>
      <w:r w:rsidRPr="00B574EA">
        <w:rPr>
          <w:rFonts w:cs="Arial"/>
          <w:sz w:val="26"/>
          <w:szCs w:val="26"/>
          <w:lang w:val="uk-UA"/>
        </w:rPr>
        <w:t xml:space="preserve">Маю </w:t>
      </w:r>
      <w:r>
        <w:rPr>
          <w:rFonts w:cs="Arial"/>
          <w:sz w:val="26"/>
          <w:szCs w:val="26"/>
          <w:lang w:val="uk-UA"/>
        </w:rPr>
        <w:t xml:space="preserve">високий рівень самоорганізації та </w:t>
      </w:r>
      <w:proofErr w:type="spellStart"/>
      <w:r>
        <w:rPr>
          <w:rFonts w:cs="Arial"/>
          <w:sz w:val="26"/>
          <w:szCs w:val="26"/>
          <w:lang w:val="uk-UA"/>
        </w:rPr>
        <w:t>стресостійкості</w:t>
      </w:r>
      <w:proofErr w:type="spellEnd"/>
      <w:r>
        <w:rPr>
          <w:rFonts w:cs="Arial"/>
          <w:sz w:val="26"/>
          <w:szCs w:val="26"/>
          <w:lang w:val="uk-UA"/>
        </w:rPr>
        <w:t xml:space="preserve">, </w:t>
      </w:r>
      <w:r w:rsidR="00AE3A3A">
        <w:rPr>
          <w:rFonts w:cs="Arial"/>
          <w:sz w:val="26"/>
          <w:szCs w:val="26"/>
          <w:lang w:val="uk-UA"/>
        </w:rPr>
        <w:t>толерантний - враховую побажання всіх сторін для знаходження компромісного рішення, досвід у вирішенні нестандартних ситуацій (часто форс мажорних та непередбачуваних), готовий до відрядження.</w:t>
      </w:r>
    </w:p>
    <w:p w:rsidR="00DE197B" w:rsidRDefault="00FD6C17" w:rsidP="00E87229">
      <w:pPr>
        <w:pStyle w:val="a3"/>
        <w:ind w:left="1080"/>
        <w:rPr>
          <w:rFonts w:cs="Arial"/>
          <w:sz w:val="26"/>
          <w:szCs w:val="26"/>
          <w:lang w:val="uk-UA"/>
        </w:rPr>
      </w:pPr>
      <w:r>
        <w:rPr>
          <w:rFonts w:cs="Arial"/>
          <w:sz w:val="26"/>
          <w:szCs w:val="26"/>
          <w:lang w:val="uk-UA"/>
        </w:rPr>
        <w:t xml:space="preserve">Проходжу он-лайн </w:t>
      </w:r>
      <w:r w:rsidR="00DE197B">
        <w:rPr>
          <w:rFonts w:cs="Arial"/>
          <w:sz w:val="26"/>
          <w:szCs w:val="26"/>
          <w:lang w:val="uk-UA"/>
        </w:rPr>
        <w:t xml:space="preserve">навчання з вивчення </w:t>
      </w:r>
      <w:r>
        <w:rPr>
          <w:rFonts w:cs="Arial"/>
          <w:sz w:val="26"/>
          <w:szCs w:val="26"/>
          <w:lang w:val="uk-UA"/>
        </w:rPr>
        <w:t>англійської мови, також проходжу</w:t>
      </w:r>
      <w:r w:rsidR="00DE197B">
        <w:rPr>
          <w:rFonts w:cs="Arial"/>
          <w:sz w:val="26"/>
          <w:szCs w:val="26"/>
          <w:lang w:val="uk-UA"/>
        </w:rPr>
        <w:t xml:space="preserve"> вечірнє стаціонарне навчання за напрямом «Комп</w:t>
      </w:r>
      <w:r w:rsidR="00DE197B" w:rsidRPr="00DE197B">
        <w:rPr>
          <w:rFonts w:cs="Arial"/>
          <w:sz w:val="26"/>
          <w:szCs w:val="26"/>
          <w:lang w:val="uk-UA"/>
        </w:rPr>
        <w:t>’</w:t>
      </w:r>
      <w:r w:rsidR="00DE197B">
        <w:rPr>
          <w:rFonts w:cs="Arial"/>
          <w:sz w:val="26"/>
          <w:szCs w:val="26"/>
          <w:lang w:val="uk-UA"/>
        </w:rPr>
        <w:t>ютерна графіка та дизайн»</w:t>
      </w:r>
      <w:r w:rsidR="00DE197B" w:rsidRPr="00DE197B">
        <w:rPr>
          <w:rFonts w:cs="Arial"/>
          <w:sz w:val="26"/>
          <w:szCs w:val="26"/>
          <w:lang w:val="uk-UA"/>
        </w:rPr>
        <w:t xml:space="preserve"> </w:t>
      </w:r>
      <w:r w:rsidR="00DE197B">
        <w:rPr>
          <w:rFonts w:cs="Arial"/>
          <w:sz w:val="26"/>
          <w:szCs w:val="26"/>
          <w:lang w:val="uk-UA"/>
        </w:rPr>
        <w:t>.</w:t>
      </w:r>
    </w:p>
    <w:p w:rsidR="00E87229" w:rsidRDefault="00C258CA" w:rsidP="00E87229">
      <w:pPr>
        <w:pStyle w:val="a3"/>
        <w:ind w:left="1080"/>
        <w:rPr>
          <w:rFonts w:cs="Arial"/>
          <w:sz w:val="26"/>
          <w:szCs w:val="26"/>
          <w:lang w:val="uk-UA"/>
        </w:rPr>
      </w:pPr>
      <w:r>
        <w:rPr>
          <w:rFonts w:cs="Arial"/>
          <w:sz w:val="26"/>
          <w:szCs w:val="26"/>
          <w:lang w:val="uk-UA"/>
        </w:rPr>
        <w:t>Одружений, маю 2х дітей, п</w:t>
      </w:r>
      <w:r w:rsidR="00E87229">
        <w:rPr>
          <w:rFonts w:cs="Arial"/>
          <w:sz w:val="26"/>
          <w:szCs w:val="26"/>
          <w:lang w:val="uk-UA"/>
        </w:rPr>
        <w:t>освідчення водія кат. «В»</w:t>
      </w:r>
      <w:r w:rsidR="00AE3A3A">
        <w:rPr>
          <w:rFonts w:cs="Arial"/>
          <w:sz w:val="26"/>
          <w:szCs w:val="26"/>
          <w:lang w:val="uk-UA"/>
        </w:rPr>
        <w:t xml:space="preserve"> та 15-річний водійський стаж.</w:t>
      </w:r>
    </w:p>
    <w:p w:rsidR="00B574EA" w:rsidRPr="00E87229" w:rsidRDefault="00B574EA" w:rsidP="00E87229">
      <w:pPr>
        <w:pStyle w:val="a3"/>
        <w:ind w:left="1080"/>
        <w:rPr>
          <w:sz w:val="26"/>
          <w:szCs w:val="26"/>
          <w:lang w:val="uk-UA"/>
        </w:rPr>
      </w:pPr>
    </w:p>
    <w:p w:rsidR="00434666" w:rsidRPr="00E87229" w:rsidRDefault="00434666" w:rsidP="004D3D50">
      <w:pPr>
        <w:pStyle w:val="a3"/>
        <w:ind w:left="1080"/>
        <w:rPr>
          <w:sz w:val="26"/>
          <w:szCs w:val="26"/>
          <w:lang w:val="uk-UA"/>
        </w:rPr>
      </w:pPr>
    </w:p>
    <w:sectPr w:rsidR="00434666" w:rsidRPr="00E87229" w:rsidSect="008F5E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53970"/>
    <w:multiLevelType w:val="hybridMultilevel"/>
    <w:tmpl w:val="59DCD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538BD"/>
    <w:multiLevelType w:val="hybridMultilevel"/>
    <w:tmpl w:val="56707056"/>
    <w:lvl w:ilvl="0" w:tplc="9042ABC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4D3C86"/>
    <w:multiLevelType w:val="hybridMultilevel"/>
    <w:tmpl w:val="9E7A5D36"/>
    <w:lvl w:ilvl="0" w:tplc="71AEA8B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47A5BCE"/>
    <w:multiLevelType w:val="hybridMultilevel"/>
    <w:tmpl w:val="59DCD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12AE8"/>
    <w:multiLevelType w:val="hybridMultilevel"/>
    <w:tmpl w:val="25801B04"/>
    <w:lvl w:ilvl="0" w:tplc="5E706DC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26A5D"/>
    <w:rsid w:val="000B469D"/>
    <w:rsid w:val="000F4E90"/>
    <w:rsid w:val="00123D10"/>
    <w:rsid w:val="00137FCC"/>
    <w:rsid w:val="00386B03"/>
    <w:rsid w:val="00426A5D"/>
    <w:rsid w:val="00434666"/>
    <w:rsid w:val="004D3D50"/>
    <w:rsid w:val="005770AB"/>
    <w:rsid w:val="00604A1E"/>
    <w:rsid w:val="0064080F"/>
    <w:rsid w:val="00663251"/>
    <w:rsid w:val="008F5EB1"/>
    <w:rsid w:val="0092795D"/>
    <w:rsid w:val="009A263D"/>
    <w:rsid w:val="00AA72B7"/>
    <w:rsid w:val="00AE3A3A"/>
    <w:rsid w:val="00AF086B"/>
    <w:rsid w:val="00B25599"/>
    <w:rsid w:val="00B574EA"/>
    <w:rsid w:val="00C258CA"/>
    <w:rsid w:val="00CF59DA"/>
    <w:rsid w:val="00DE197B"/>
    <w:rsid w:val="00E87229"/>
    <w:rsid w:val="00ED2FB3"/>
    <w:rsid w:val="00F416B7"/>
    <w:rsid w:val="00FD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9EA10"/>
  <w15:docId w15:val="{5F0F5801-1AF8-46ED-A946-1CBCC42DA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69D"/>
  </w:style>
  <w:style w:type="paragraph" w:styleId="1">
    <w:name w:val="heading 1"/>
    <w:next w:val="a"/>
    <w:link w:val="10"/>
    <w:uiPriority w:val="9"/>
    <w:qFormat/>
    <w:rsid w:val="00426A5D"/>
    <w:pPr>
      <w:keepNext/>
      <w:keepLines/>
      <w:spacing w:before="240" w:after="0" w:line="240" w:lineRule="auto"/>
      <w:outlineLvl w:val="0"/>
    </w:pPr>
    <w:rPr>
      <w:rFonts w:ascii="Arial" w:eastAsiaTheme="majorEastAsia" w:hAnsi="Arial" w:cstheme="majorBidi"/>
      <w:b/>
      <w:bCs/>
      <w:color w:val="000000" w:themeColor="text1"/>
      <w:sz w:val="48"/>
      <w:szCs w:val="32"/>
      <w:lang w:eastAsia="en-US"/>
    </w:rPr>
  </w:style>
  <w:style w:type="paragraph" w:styleId="2">
    <w:name w:val="heading 2"/>
    <w:next w:val="a"/>
    <w:link w:val="20"/>
    <w:uiPriority w:val="9"/>
    <w:unhideWhenUsed/>
    <w:qFormat/>
    <w:rsid w:val="00426A5D"/>
    <w:pPr>
      <w:keepNext/>
      <w:keepLines/>
      <w:spacing w:before="480" w:after="0" w:line="240" w:lineRule="auto"/>
      <w:outlineLvl w:val="1"/>
    </w:pPr>
    <w:rPr>
      <w:rFonts w:ascii="Arial" w:eastAsiaTheme="majorEastAsia" w:hAnsi="Arial" w:cstheme="majorBidi"/>
      <w:b/>
      <w:color w:val="000000" w:themeColor="text1"/>
      <w:sz w:val="3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26A5D"/>
    <w:pPr>
      <w:keepNext/>
      <w:keepLines/>
      <w:spacing w:before="200" w:after="0" w:line="288" w:lineRule="auto"/>
      <w:outlineLvl w:val="2"/>
    </w:pPr>
    <w:rPr>
      <w:rFonts w:ascii="Arial" w:eastAsiaTheme="majorEastAsia" w:hAnsi="Arial" w:cs="Arial"/>
      <w:bCs/>
      <w:color w:val="000000" w:themeColor="text1"/>
      <w:sz w:val="32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6A5D"/>
    <w:rPr>
      <w:rFonts w:ascii="Arial" w:eastAsiaTheme="majorEastAsia" w:hAnsi="Arial" w:cstheme="majorBidi"/>
      <w:b/>
      <w:bCs/>
      <w:color w:val="000000" w:themeColor="text1"/>
      <w:sz w:val="48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426A5D"/>
    <w:rPr>
      <w:rFonts w:ascii="Arial" w:eastAsiaTheme="majorEastAsia" w:hAnsi="Arial" w:cstheme="majorBidi"/>
      <w:b/>
      <w:color w:val="000000" w:themeColor="text1"/>
      <w:sz w:val="3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426A5D"/>
    <w:rPr>
      <w:rFonts w:ascii="Arial" w:eastAsiaTheme="majorEastAsia" w:hAnsi="Arial" w:cs="Arial"/>
      <w:bCs/>
      <w:color w:val="000000" w:themeColor="text1"/>
      <w:sz w:val="32"/>
      <w:szCs w:val="48"/>
      <w:lang w:eastAsia="en-US"/>
    </w:rPr>
  </w:style>
  <w:style w:type="paragraph" w:customStyle="1" w:styleId="hr">
    <w:name w:val="hr"/>
    <w:basedOn w:val="a"/>
    <w:link w:val="hr0"/>
    <w:qFormat/>
    <w:rsid w:val="00426A5D"/>
    <w:pPr>
      <w:pBdr>
        <w:bottom w:val="single" w:sz="4" w:space="1" w:color="C4BC96" w:themeColor="background2" w:themeShade="BF"/>
      </w:pBdr>
      <w:spacing w:after="240" w:line="288" w:lineRule="auto"/>
      <w:jc w:val="both"/>
    </w:pPr>
    <w:rPr>
      <w:rFonts w:ascii="Arial" w:eastAsiaTheme="minorHAnsi" w:hAnsi="Arial"/>
      <w:sz w:val="12"/>
      <w:szCs w:val="24"/>
      <w:lang w:eastAsia="en-US"/>
    </w:rPr>
  </w:style>
  <w:style w:type="character" w:customStyle="1" w:styleId="hr0">
    <w:name w:val="hr Знак"/>
    <w:basedOn w:val="a0"/>
    <w:link w:val="hr"/>
    <w:rsid w:val="00426A5D"/>
    <w:rPr>
      <w:rFonts w:ascii="Arial" w:eastAsiaTheme="minorHAnsi" w:hAnsi="Arial"/>
      <w:sz w:val="12"/>
      <w:szCs w:val="24"/>
      <w:lang w:eastAsia="en-US"/>
    </w:rPr>
  </w:style>
  <w:style w:type="paragraph" w:styleId="a3">
    <w:name w:val="List Paragraph"/>
    <w:basedOn w:val="a"/>
    <w:uiPriority w:val="34"/>
    <w:qFormat/>
    <w:rsid w:val="004D3D5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3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3D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2</dc:creator>
  <cp:keywords/>
  <dc:description/>
  <cp:lastModifiedBy>Пользователь</cp:lastModifiedBy>
  <cp:revision>19</cp:revision>
  <dcterms:created xsi:type="dcterms:W3CDTF">2022-09-06T06:47:00Z</dcterms:created>
  <dcterms:modified xsi:type="dcterms:W3CDTF">2023-08-10T08:44:00Z</dcterms:modified>
</cp:coreProperties>
</file>