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5D5" w:rsidRPr="00791B62" w:rsidRDefault="004365D5" w:rsidP="00FC201A">
      <w:pPr>
        <w:spacing w:after="120" w:line="20" w:lineRule="atLeast"/>
        <w:jc w:val="center"/>
        <w:rPr>
          <w:rFonts w:asciiTheme="majorBidi" w:hAnsiTheme="majorBidi" w:cstheme="majorBidi"/>
          <w:b/>
          <w:color w:val="002060"/>
          <w:sz w:val="28"/>
          <w:szCs w:val="28"/>
        </w:rPr>
      </w:pPr>
      <w:proofErr w:type="gramStart"/>
      <w:r w:rsidRPr="00791B62">
        <w:rPr>
          <w:rFonts w:asciiTheme="majorBidi" w:hAnsiTheme="majorBidi" w:cstheme="majorBidi"/>
          <w:b/>
          <w:color w:val="002060"/>
          <w:sz w:val="28"/>
          <w:szCs w:val="28"/>
        </w:rPr>
        <w:t>K</w:t>
      </w:r>
      <w:r w:rsidR="00FC201A">
        <w:rPr>
          <w:rFonts w:asciiTheme="majorBidi" w:hAnsiTheme="majorBidi" w:cstheme="majorBidi"/>
          <w:b/>
          <w:color w:val="002060"/>
          <w:sz w:val="28"/>
          <w:szCs w:val="28"/>
        </w:rPr>
        <w:t xml:space="preserve">ATERYNA </w:t>
      </w:r>
      <w:r w:rsidRPr="00791B62">
        <w:rPr>
          <w:rFonts w:asciiTheme="majorBidi" w:hAnsiTheme="majorBidi" w:cstheme="majorBidi"/>
          <w:b/>
          <w:color w:val="002060"/>
          <w:sz w:val="28"/>
          <w:szCs w:val="28"/>
        </w:rPr>
        <w:t xml:space="preserve"> K</w:t>
      </w:r>
      <w:r w:rsidR="00FC201A">
        <w:rPr>
          <w:rFonts w:asciiTheme="majorBidi" w:hAnsiTheme="majorBidi" w:cstheme="majorBidi"/>
          <w:b/>
          <w:color w:val="002060"/>
          <w:sz w:val="28"/>
          <w:szCs w:val="28"/>
        </w:rPr>
        <w:t>ARBAN</w:t>
      </w:r>
      <w:proofErr w:type="gramEnd"/>
    </w:p>
    <w:p w:rsidR="0033498B" w:rsidRDefault="0033498B" w:rsidP="001127B3">
      <w:pPr>
        <w:pStyle w:val="3"/>
        <w:jc w:val="center"/>
        <w:rPr>
          <w:rFonts w:asciiTheme="majorBidi" w:eastAsia="Times New Roman" w:hAnsiTheme="majorBidi"/>
          <w:color w:val="000000" w:themeColor="text1"/>
          <w:sz w:val="24"/>
          <w:szCs w:val="24"/>
        </w:rPr>
      </w:pPr>
      <w:r>
        <w:rPr>
          <w:rFonts w:asciiTheme="majorBidi" w:eastAsia="Times New Roman" w:hAnsiTheme="majorBidi"/>
          <w:color w:val="000000" w:themeColor="text1"/>
          <w:sz w:val="24"/>
          <w:szCs w:val="24"/>
        </w:rPr>
        <w:t xml:space="preserve">E.: </w:t>
      </w:r>
      <w:r w:rsidR="001127B3">
        <w:rPr>
          <w:rFonts w:asciiTheme="majorBidi" w:eastAsia="Times New Roman" w:hAnsiTheme="majorBidi"/>
          <w:color w:val="000000" w:themeColor="text1"/>
          <w:sz w:val="24"/>
          <w:szCs w:val="24"/>
        </w:rPr>
        <w:t>barnak86</w:t>
      </w:r>
      <w:r>
        <w:rPr>
          <w:rFonts w:asciiTheme="majorBidi" w:eastAsia="Times New Roman" w:hAnsiTheme="majorBidi"/>
          <w:color w:val="000000" w:themeColor="text1"/>
          <w:sz w:val="24"/>
          <w:szCs w:val="24"/>
        </w:rPr>
        <w:t>@gmail.com • M.: +</w:t>
      </w:r>
      <w:r>
        <w:rPr>
          <w:rFonts w:asciiTheme="majorBidi" w:eastAsiaTheme="minorHAnsi" w:hAnsiTheme="majorBidi"/>
          <w:bCs/>
          <w:color w:val="000000" w:themeColor="text1"/>
          <w:sz w:val="24"/>
          <w:szCs w:val="24"/>
        </w:rPr>
        <w:t xml:space="preserve">380 98 97 27 247 </w:t>
      </w:r>
      <w:r>
        <w:rPr>
          <w:rFonts w:asciiTheme="majorBidi" w:eastAsia="Times New Roman" w:hAnsiTheme="majorBidi"/>
          <w:color w:val="000000" w:themeColor="text1"/>
          <w:sz w:val="24"/>
          <w:szCs w:val="24"/>
        </w:rPr>
        <w:t>• Ottawa, Canada •</w:t>
      </w:r>
    </w:p>
    <w:p w:rsidR="0033498B" w:rsidRDefault="0033498B" w:rsidP="0033498B">
      <w:pPr>
        <w:pStyle w:val="3"/>
        <w:jc w:val="center"/>
        <w:rPr>
          <w:rFonts w:asciiTheme="majorBidi" w:eastAsia="Times New Roman" w:hAnsiTheme="majorBidi"/>
          <w:color w:val="000000" w:themeColor="text1"/>
          <w:sz w:val="24"/>
          <w:szCs w:val="24"/>
          <w:lang w:val="de-DE"/>
        </w:rPr>
      </w:pPr>
      <w:proofErr w:type="spellStart"/>
      <w:r>
        <w:rPr>
          <w:rFonts w:asciiTheme="majorBidi" w:eastAsia="Times New Roman" w:hAnsiTheme="majorBidi"/>
          <w:color w:val="000000" w:themeColor="text1"/>
          <w:sz w:val="24"/>
          <w:szCs w:val="24"/>
          <w:lang w:val="de-DE"/>
        </w:rPr>
        <w:t>Linkedin</w:t>
      </w:r>
      <w:proofErr w:type="spellEnd"/>
      <w:r>
        <w:rPr>
          <w:rFonts w:asciiTheme="majorBidi" w:eastAsia="Times New Roman" w:hAnsiTheme="majorBidi"/>
          <w:color w:val="000000" w:themeColor="text1"/>
          <w:sz w:val="24"/>
          <w:szCs w:val="24"/>
          <w:lang w:val="de-DE"/>
        </w:rPr>
        <w:t>: https://www.linkedin.com/in/katerynakarban</w:t>
      </w:r>
    </w:p>
    <w:p w:rsidR="00104E7D" w:rsidRDefault="00104E7D" w:rsidP="004C443F">
      <w:pPr>
        <w:spacing w:after="120" w:line="20" w:lineRule="atLeast"/>
        <w:jc w:val="both"/>
        <w:rPr>
          <w:rFonts w:asciiTheme="majorBidi" w:hAnsiTheme="majorBidi" w:cstheme="majorBidi"/>
          <w:sz w:val="24"/>
          <w:szCs w:val="24"/>
          <w:lang w:val="de-DE"/>
        </w:rPr>
      </w:pPr>
    </w:p>
    <w:p w:rsidR="0033498B" w:rsidRPr="0033498B" w:rsidRDefault="0033498B" w:rsidP="004C443F">
      <w:pPr>
        <w:spacing w:after="120" w:line="20" w:lineRule="atLeast"/>
        <w:jc w:val="both"/>
        <w:rPr>
          <w:rFonts w:asciiTheme="majorBidi" w:hAnsiTheme="majorBidi" w:cstheme="majorBidi"/>
          <w:sz w:val="24"/>
          <w:szCs w:val="24"/>
          <w:lang w:val="de-DE"/>
        </w:rPr>
        <w:sectPr w:rsidR="0033498B" w:rsidRPr="0033498B" w:rsidSect="00133F68">
          <w:type w:val="continuous"/>
          <w:pgSz w:w="12240" w:h="15840"/>
          <w:pgMar w:top="540" w:right="720" w:bottom="450" w:left="1170" w:header="720" w:footer="720" w:gutter="0"/>
          <w:cols w:space="720"/>
          <w:docGrid w:linePitch="360"/>
        </w:sectPr>
      </w:pPr>
    </w:p>
    <w:p w:rsidR="00EE5A39" w:rsidRPr="003D639C" w:rsidRDefault="00EE5A39" w:rsidP="004365D5">
      <w:pPr>
        <w:spacing w:after="120" w:line="20" w:lineRule="atLeast"/>
        <w:jc w:val="both"/>
        <w:rPr>
          <w:rStyle w:val="a3"/>
          <w:rFonts w:asciiTheme="majorBidi" w:hAnsiTheme="majorBidi" w:cstheme="majorBidi"/>
          <w:sz w:val="24"/>
          <w:szCs w:val="24"/>
          <w:lang w:val="de-DE"/>
        </w:rPr>
      </w:pPr>
    </w:p>
    <w:p w:rsidR="00EE5A39" w:rsidRPr="003D639C" w:rsidRDefault="00EE5A39" w:rsidP="004365D5">
      <w:pPr>
        <w:spacing w:after="120" w:line="20" w:lineRule="atLeast"/>
        <w:jc w:val="both"/>
        <w:rPr>
          <w:rStyle w:val="a3"/>
          <w:rFonts w:asciiTheme="majorBidi" w:hAnsiTheme="majorBidi" w:cstheme="majorBidi"/>
          <w:sz w:val="24"/>
          <w:szCs w:val="24"/>
          <w:lang w:val="de-DE"/>
        </w:rPr>
      </w:pPr>
    </w:p>
    <w:p w:rsidR="00104E7D" w:rsidRPr="003D639C" w:rsidRDefault="00104E7D" w:rsidP="004365D5">
      <w:pPr>
        <w:spacing w:after="120" w:line="20" w:lineRule="atLeast"/>
        <w:jc w:val="both"/>
        <w:rPr>
          <w:rFonts w:asciiTheme="majorBidi" w:hAnsiTheme="majorBidi" w:cstheme="majorBidi"/>
          <w:sz w:val="24"/>
          <w:szCs w:val="24"/>
          <w:lang w:val="de-DE"/>
        </w:rPr>
      </w:pPr>
    </w:p>
    <w:p w:rsidR="004365D5" w:rsidRDefault="00F42535" w:rsidP="00104E7D">
      <w:pPr>
        <w:spacing w:after="120" w:line="20" w:lineRule="atLeast"/>
        <w:ind w:left="2700"/>
        <w:jc w:val="both"/>
        <w:rPr>
          <w:rFonts w:asciiTheme="majorBidi" w:hAnsiTheme="majorBidi" w:cstheme="majorBidi"/>
          <w:sz w:val="24"/>
          <w:szCs w:val="24"/>
        </w:rPr>
      </w:pPr>
      <w:r w:rsidRPr="00F42535">
        <w:rPr>
          <w:rFonts w:asciiTheme="majorBidi" w:hAnsiTheme="majorBidi"/>
          <w:noProof/>
          <w:sz w:val="24"/>
          <w:szCs w:val="24"/>
        </w:rPr>
        <w:lastRenderedPageBreak/>
        <w:drawing>
          <wp:inline distT="0" distB="0" distL="0" distR="0">
            <wp:extent cx="996950" cy="1283951"/>
            <wp:effectExtent l="0" t="0" r="0" b="0"/>
            <wp:docPr id="3" name="Рисунок 3" descr="D:\BOSS\Documents\QATAR 2018\2022\VISAS CANADA USA Australia 2022\VISA 2022 photos\1 Australia 2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OSS\Documents\QATAR 2018\2022\VISAS CANADA USA Australia 2022\VISA 2022 photos\1 Australia 202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3179" cy="1291973"/>
                    </a:xfrm>
                    <a:prstGeom prst="rect">
                      <a:avLst/>
                    </a:prstGeom>
                    <a:noFill/>
                    <a:ln>
                      <a:noFill/>
                    </a:ln>
                  </pic:spPr>
                </pic:pic>
              </a:graphicData>
            </a:graphic>
          </wp:inline>
        </w:drawing>
      </w:r>
    </w:p>
    <w:p w:rsidR="00104E7D" w:rsidRDefault="00104E7D" w:rsidP="004365D5">
      <w:pPr>
        <w:spacing w:after="120" w:line="20" w:lineRule="atLeast"/>
        <w:jc w:val="both"/>
        <w:rPr>
          <w:rFonts w:asciiTheme="majorBidi" w:hAnsiTheme="majorBidi" w:cstheme="majorBidi"/>
          <w:sz w:val="24"/>
          <w:szCs w:val="24"/>
        </w:rPr>
        <w:sectPr w:rsidR="00104E7D" w:rsidSect="00B66FB1">
          <w:type w:val="continuous"/>
          <w:pgSz w:w="12240" w:h="15840"/>
          <w:pgMar w:top="360" w:right="720" w:bottom="450" w:left="1170" w:header="720" w:footer="720" w:gutter="0"/>
          <w:cols w:num="2" w:space="90"/>
          <w:docGrid w:linePitch="360"/>
        </w:sectPr>
      </w:pPr>
    </w:p>
    <w:p w:rsidR="00BD67CF" w:rsidRPr="002A119F" w:rsidRDefault="00BD67CF" w:rsidP="00BD67CF">
      <w:pPr>
        <w:spacing w:after="120" w:line="20" w:lineRule="atLeast"/>
        <w:rPr>
          <w:rFonts w:asciiTheme="majorBidi" w:hAnsiTheme="majorBidi" w:cstheme="majorBidi"/>
          <w:b/>
          <w:color w:val="002060"/>
          <w:sz w:val="24"/>
          <w:szCs w:val="24"/>
        </w:rPr>
      </w:pPr>
      <w:r w:rsidRPr="002A119F">
        <w:rPr>
          <w:rFonts w:asciiTheme="majorBidi" w:hAnsiTheme="majorBidi" w:cstheme="majorBidi"/>
          <w:b/>
          <w:color w:val="002060"/>
          <w:sz w:val="24"/>
          <w:szCs w:val="24"/>
        </w:rPr>
        <w:lastRenderedPageBreak/>
        <w:t>SUMMARY</w:t>
      </w:r>
    </w:p>
    <w:p w:rsidR="00BD67CF" w:rsidRPr="00BD1317" w:rsidRDefault="00BD67CF" w:rsidP="00BD67CF">
      <w:pPr>
        <w:spacing w:after="120" w:line="20" w:lineRule="atLeast"/>
        <w:jc w:val="both"/>
        <w:rPr>
          <w:rFonts w:asciiTheme="majorBidi" w:hAnsiTheme="majorBidi" w:cstheme="majorBidi"/>
          <w:bCs/>
          <w:color w:val="000000" w:themeColor="text1"/>
          <w:sz w:val="24"/>
          <w:szCs w:val="24"/>
          <w:lang w:val="ru-RU"/>
        </w:rPr>
      </w:pPr>
      <w:r w:rsidRPr="00BD1317">
        <w:rPr>
          <w:rFonts w:asciiTheme="majorBidi" w:hAnsiTheme="majorBidi" w:cstheme="majorBidi"/>
          <w:bCs/>
          <w:color w:val="000000" w:themeColor="text1"/>
          <w:sz w:val="24"/>
          <w:szCs w:val="24"/>
        </w:rPr>
        <w:t>Encouraging manager and analytical problem-solver with talents for team building, leading and motivating, as well as excellent customer relations aptitude and relationship-building skills. Proficient in using independent decision-making skills and sound judgment to positively impact company success. Dedicated to applying training, monitoring and morale-building abilities to enhance employee engagement and boost performance.</w:t>
      </w:r>
      <w:r>
        <w:rPr>
          <w:rFonts w:asciiTheme="majorBidi" w:hAnsiTheme="majorBidi" w:cstheme="majorBidi"/>
          <w:bCs/>
          <w:color w:val="000000" w:themeColor="text1"/>
          <w:sz w:val="24"/>
          <w:szCs w:val="24"/>
        </w:rPr>
        <w:t xml:space="preserve"> </w:t>
      </w:r>
      <w:r w:rsidRPr="00BD1317">
        <w:rPr>
          <w:rFonts w:asciiTheme="majorBidi" w:hAnsiTheme="majorBidi" w:cstheme="majorBidi"/>
          <w:bCs/>
          <w:color w:val="000000" w:themeColor="text1"/>
          <w:sz w:val="24"/>
          <w:szCs w:val="24"/>
        </w:rPr>
        <w:t xml:space="preserve">Excellent </w:t>
      </w:r>
      <w:proofErr w:type="gramStart"/>
      <w:r w:rsidRPr="00BD1317">
        <w:rPr>
          <w:rFonts w:asciiTheme="majorBidi" w:hAnsiTheme="majorBidi" w:cstheme="majorBidi"/>
          <w:bCs/>
          <w:color w:val="000000" w:themeColor="text1"/>
          <w:sz w:val="24"/>
          <w:szCs w:val="24"/>
        </w:rPr>
        <w:t>analytical,</w:t>
      </w:r>
      <w:proofErr w:type="gramEnd"/>
      <w:r w:rsidRPr="00BD1317">
        <w:rPr>
          <w:rFonts w:asciiTheme="majorBidi" w:hAnsiTheme="majorBidi" w:cstheme="majorBidi"/>
          <w:bCs/>
          <w:color w:val="000000" w:themeColor="text1"/>
          <w:sz w:val="24"/>
          <w:szCs w:val="24"/>
        </w:rPr>
        <w:t xml:space="preserve"> and problem-solving skills – able to view challenges with a clear solution-oriented perspective. Flexible and easy to adapt to new environments. Have the ability to work under pressure &amp; overload in order to achieve the desired goals. Calm, controlled, and focused regardless of the situation involved in. Excellent verbal and written communication skills. Excellent organizational and presentation skills. Able to manage multiple tasks &amp; demands. Self-motivated, flexible, dynamic &amp; analytic personality. Believe in team working for success.</w:t>
      </w:r>
    </w:p>
    <w:p w:rsidR="00BD67CF" w:rsidRPr="002361B4" w:rsidRDefault="00BD67CF" w:rsidP="00BD67CF">
      <w:pPr>
        <w:spacing w:after="120" w:line="20" w:lineRule="atLeast"/>
        <w:rPr>
          <w:rFonts w:asciiTheme="majorBidi" w:hAnsiTheme="majorBidi" w:cstheme="majorBidi"/>
          <w:b/>
          <w:color w:val="002060"/>
          <w:sz w:val="16"/>
          <w:szCs w:val="16"/>
        </w:rPr>
      </w:pPr>
    </w:p>
    <w:p w:rsidR="00BD67CF" w:rsidRPr="00C35331" w:rsidRDefault="00BD67CF" w:rsidP="00BD67CF">
      <w:pPr>
        <w:spacing w:after="120" w:line="20" w:lineRule="atLeast"/>
        <w:rPr>
          <w:rFonts w:asciiTheme="majorBidi" w:hAnsiTheme="majorBidi" w:cstheme="majorBidi"/>
          <w:sz w:val="24"/>
          <w:szCs w:val="24"/>
        </w:rPr>
      </w:pPr>
      <w:r>
        <w:rPr>
          <w:rFonts w:asciiTheme="majorBidi" w:hAnsiTheme="majorBidi" w:cstheme="majorBidi"/>
          <w:b/>
          <w:color w:val="002060"/>
          <w:sz w:val="24"/>
          <w:szCs w:val="24"/>
        </w:rPr>
        <w:t>EXPERIENCE</w:t>
      </w:r>
    </w:p>
    <w:p w:rsidR="00BD67CF" w:rsidRPr="004B2F3B" w:rsidRDefault="00BD67CF" w:rsidP="00BD67CF">
      <w:pPr>
        <w:pStyle w:val="a5"/>
        <w:numPr>
          <w:ilvl w:val="0"/>
          <w:numId w:val="11"/>
        </w:numPr>
        <w:tabs>
          <w:tab w:val="left" w:pos="360"/>
        </w:tabs>
        <w:spacing w:after="120" w:line="20" w:lineRule="atLeast"/>
        <w:ind w:left="0" w:firstLine="0"/>
        <w:jc w:val="both"/>
        <w:rPr>
          <w:rFonts w:asciiTheme="majorBidi" w:hAnsiTheme="majorBidi" w:cstheme="majorBidi"/>
          <w:b/>
          <w:bCs/>
          <w:sz w:val="24"/>
          <w:szCs w:val="24"/>
        </w:rPr>
      </w:pPr>
      <w:r>
        <w:rPr>
          <w:rFonts w:asciiTheme="majorBidi" w:hAnsiTheme="majorBidi" w:cstheme="majorBidi"/>
          <w:b/>
          <w:bCs/>
          <w:sz w:val="24"/>
          <w:szCs w:val="24"/>
        </w:rPr>
        <w:t xml:space="preserve">Assistant </w:t>
      </w:r>
      <w:r w:rsidRPr="0096659F">
        <w:rPr>
          <w:rFonts w:asciiTheme="majorBidi" w:hAnsiTheme="majorBidi" w:cstheme="majorBidi"/>
          <w:b/>
          <w:bCs/>
          <w:sz w:val="24"/>
          <w:szCs w:val="24"/>
        </w:rPr>
        <w:t>Director</w:t>
      </w:r>
    </w:p>
    <w:p w:rsidR="00BD67CF" w:rsidRPr="00C35331" w:rsidRDefault="00BD67CF" w:rsidP="00880AFA">
      <w:pPr>
        <w:spacing w:after="120" w:line="20" w:lineRule="atLeast"/>
        <w:jc w:val="both"/>
        <w:rPr>
          <w:rFonts w:asciiTheme="majorBidi" w:hAnsiTheme="majorBidi" w:cstheme="majorBidi"/>
          <w:i/>
          <w:iCs/>
          <w:sz w:val="24"/>
          <w:szCs w:val="24"/>
        </w:rPr>
      </w:pPr>
      <w:r w:rsidRPr="00C35331">
        <w:rPr>
          <w:rFonts w:asciiTheme="majorBidi" w:hAnsiTheme="majorBidi" w:cstheme="majorBidi"/>
          <w:i/>
          <w:iCs/>
          <w:sz w:val="24"/>
          <w:szCs w:val="24"/>
        </w:rPr>
        <w:t xml:space="preserve">One </w:t>
      </w:r>
      <w:proofErr w:type="spellStart"/>
      <w:r w:rsidRPr="00C35331">
        <w:rPr>
          <w:rFonts w:asciiTheme="majorBidi" w:hAnsiTheme="majorBidi" w:cstheme="majorBidi"/>
          <w:i/>
          <w:iCs/>
          <w:sz w:val="24"/>
          <w:szCs w:val="24"/>
        </w:rPr>
        <w:t>Qreal</w:t>
      </w:r>
      <w:proofErr w:type="spellEnd"/>
      <w:r w:rsidRPr="00C35331">
        <w:rPr>
          <w:rFonts w:asciiTheme="majorBidi" w:hAnsiTheme="majorBidi" w:cstheme="majorBidi"/>
          <w:i/>
          <w:iCs/>
          <w:sz w:val="24"/>
          <w:szCs w:val="24"/>
        </w:rPr>
        <w:t xml:space="preserve"> Group </w:t>
      </w:r>
      <w:proofErr w:type="gramStart"/>
      <w:r w:rsidRPr="00C35331">
        <w:rPr>
          <w:rFonts w:asciiTheme="majorBidi" w:hAnsiTheme="majorBidi" w:cstheme="majorBidi"/>
          <w:i/>
          <w:iCs/>
          <w:sz w:val="24"/>
          <w:szCs w:val="24"/>
        </w:rPr>
        <w:t>Of</w:t>
      </w:r>
      <w:proofErr w:type="gramEnd"/>
      <w:r w:rsidRPr="00C35331">
        <w:rPr>
          <w:rFonts w:asciiTheme="majorBidi" w:hAnsiTheme="majorBidi" w:cstheme="majorBidi"/>
          <w:i/>
          <w:iCs/>
          <w:sz w:val="24"/>
          <w:szCs w:val="24"/>
        </w:rPr>
        <w:t xml:space="preserve"> Companies (Doha – Qatar), 10/2022 to </w:t>
      </w:r>
      <w:r w:rsidR="00880AFA">
        <w:rPr>
          <w:rFonts w:asciiTheme="majorBidi" w:hAnsiTheme="majorBidi" w:cstheme="majorBidi"/>
          <w:i/>
          <w:iCs/>
          <w:sz w:val="24"/>
          <w:szCs w:val="24"/>
        </w:rPr>
        <w:t>04</w:t>
      </w:r>
      <w:r w:rsidR="00880AFA" w:rsidRPr="00C35331">
        <w:rPr>
          <w:rFonts w:asciiTheme="majorBidi" w:hAnsiTheme="majorBidi" w:cstheme="majorBidi"/>
          <w:i/>
          <w:iCs/>
          <w:sz w:val="24"/>
          <w:szCs w:val="24"/>
        </w:rPr>
        <w:t>/202</w:t>
      </w:r>
      <w:r w:rsidR="00880AFA">
        <w:rPr>
          <w:rFonts w:asciiTheme="majorBidi" w:hAnsiTheme="majorBidi" w:cstheme="majorBidi"/>
          <w:i/>
          <w:iCs/>
          <w:sz w:val="24"/>
          <w:szCs w:val="24"/>
        </w:rPr>
        <w:t>3</w:t>
      </w:r>
    </w:p>
    <w:p w:rsidR="00BD67CF" w:rsidRPr="00F10024" w:rsidRDefault="00BD67CF" w:rsidP="00BD67CF">
      <w:pPr>
        <w:pStyle w:val="a4"/>
        <w:jc w:val="both"/>
        <w:rPr>
          <w:rFonts w:asciiTheme="majorBidi" w:eastAsiaTheme="minorHAnsi" w:hAnsiTheme="majorBidi" w:cstheme="majorBidi"/>
          <w:b/>
          <w:bCs/>
          <w:sz w:val="24"/>
          <w:szCs w:val="24"/>
        </w:rPr>
      </w:pPr>
      <w:r w:rsidRPr="00F10024">
        <w:rPr>
          <w:rFonts w:asciiTheme="majorBidi" w:eastAsiaTheme="minorHAnsi" w:hAnsiTheme="majorBidi" w:cstheme="majorBidi"/>
          <w:b/>
          <w:bCs/>
          <w:sz w:val="24"/>
          <w:szCs w:val="24"/>
        </w:rPr>
        <w:t xml:space="preserve">Major Responsibilities: </w:t>
      </w:r>
    </w:p>
    <w:p w:rsidR="00BD67CF" w:rsidRPr="007B6467" w:rsidRDefault="00BD67CF" w:rsidP="00BD67CF">
      <w:pPr>
        <w:pStyle w:val="a4"/>
        <w:jc w:val="both"/>
        <w:rPr>
          <w:rFonts w:asciiTheme="majorBidi" w:eastAsiaTheme="minorHAnsi" w:hAnsiTheme="majorBidi" w:cstheme="majorBidi"/>
          <w:sz w:val="24"/>
          <w:szCs w:val="24"/>
        </w:rPr>
      </w:pPr>
      <w:r w:rsidRPr="007B6467">
        <w:rPr>
          <w:rFonts w:asciiTheme="majorBidi" w:eastAsiaTheme="minorHAnsi" w:hAnsiTheme="majorBidi" w:cstheme="majorBidi"/>
          <w:sz w:val="24"/>
          <w:szCs w:val="24"/>
        </w:rPr>
        <w:t xml:space="preserve">Leading the </w:t>
      </w:r>
      <w:proofErr w:type="gramStart"/>
      <w:r w:rsidRPr="007B6467">
        <w:rPr>
          <w:rFonts w:asciiTheme="majorBidi" w:eastAsiaTheme="minorHAnsi" w:hAnsiTheme="majorBidi" w:cstheme="majorBidi"/>
          <w:sz w:val="24"/>
          <w:szCs w:val="24"/>
        </w:rPr>
        <w:t>company’s</w:t>
      </w:r>
      <w:proofErr w:type="gramEnd"/>
      <w:r w:rsidRPr="007B6467">
        <w:rPr>
          <w:rFonts w:asciiTheme="majorBidi" w:eastAsiaTheme="minorHAnsi" w:hAnsiTheme="majorBidi" w:cstheme="majorBidi"/>
          <w:sz w:val="24"/>
          <w:szCs w:val="24"/>
        </w:rPr>
        <w:t xml:space="preserve"> strategic planning process and overseeing the implementation of new strategies.</w:t>
      </w:r>
    </w:p>
    <w:p w:rsidR="00BD67CF" w:rsidRPr="007B6467" w:rsidRDefault="00BD67CF" w:rsidP="00BD67CF">
      <w:pPr>
        <w:pStyle w:val="a4"/>
        <w:jc w:val="both"/>
        <w:rPr>
          <w:rFonts w:asciiTheme="majorBidi" w:eastAsiaTheme="minorHAnsi" w:hAnsiTheme="majorBidi" w:cstheme="majorBidi"/>
          <w:sz w:val="24"/>
          <w:szCs w:val="24"/>
        </w:rPr>
      </w:pPr>
      <w:r w:rsidRPr="007B6467">
        <w:rPr>
          <w:rFonts w:asciiTheme="majorBidi" w:eastAsiaTheme="minorHAnsi" w:hAnsiTheme="majorBidi" w:cstheme="majorBidi"/>
          <w:sz w:val="24"/>
          <w:szCs w:val="24"/>
        </w:rPr>
        <w:t>Overseeing day-to-day operations of the organization, including making decisions about hiring key personnel such as department heads or managers.</w:t>
      </w:r>
    </w:p>
    <w:p w:rsidR="00BD67CF" w:rsidRPr="007B6467" w:rsidRDefault="00BD67CF" w:rsidP="00BD67CF">
      <w:pPr>
        <w:pStyle w:val="a4"/>
        <w:jc w:val="both"/>
        <w:rPr>
          <w:rFonts w:asciiTheme="majorBidi" w:eastAsiaTheme="minorHAnsi" w:hAnsiTheme="majorBidi" w:cstheme="majorBidi"/>
          <w:sz w:val="24"/>
          <w:szCs w:val="24"/>
        </w:rPr>
      </w:pPr>
      <w:r w:rsidRPr="007B6467">
        <w:rPr>
          <w:rFonts w:asciiTheme="majorBidi" w:eastAsiaTheme="minorHAnsi" w:hAnsiTheme="majorBidi" w:cstheme="majorBidi"/>
          <w:sz w:val="24"/>
          <w:szCs w:val="24"/>
        </w:rPr>
        <w:t>Establishing, monitoring, and evaluating teamwork plans.</w:t>
      </w:r>
    </w:p>
    <w:p w:rsidR="00BD67CF" w:rsidRPr="007B6467" w:rsidRDefault="00BD67CF" w:rsidP="00BD67CF">
      <w:pPr>
        <w:pStyle w:val="a4"/>
        <w:jc w:val="both"/>
        <w:rPr>
          <w:rFonts w:asciiTheme="majorBidi" w:eastAsiaTheme="minorHAnsi" w:hAnsiTheme="majorBidi" w:cstheme="majorBidi"/>
          <w:sz w:val="24"/>
          <w:szCs w:val="24"/>
        </w:rPr>
      </w:pPr>
      <w:r w:rsidRPr="007B6467">
        <w:rPr>
          <w:rFonts w:asciiTheme="majorBidi" w:eastAsiaTheme="minorHAnsi" w:hAnsiTheme="majorBidi" w:cstheme="majorBidi"/>
          <w:sz w:val="24"/>
          <w:szCs w:val="24"/>
        </w:rPr>
        <w:t>Provision of expert advice on the development of work practices, and procedures for projects or campaigns.</w:t>
      </w:r>
    </w:p>
    <w:p w:rsidR="00BD67CF" w:rsidRPr="007B6467" w:rsidRDefault="00BD67CF" w:rsidP="00BD67CF">
      <w:pPr>
        <w:pStyle w:val="a4"/>
        <w:jc w:val="both"/>
        <w:rPr>
          <w:rFonts w:asciiTheme="majorBidi" w:eastAsiaTheme="minorHAnsi" w:hAnsiTheme="majorBidi" w:cstheme="majorBidi"/>
          <w:sz w:val="24"/>
          <w:szCs w:val="24"/>
        </w:rPr>
      </w:pPr>
      <w:r w:rsidRPr="007B6467">
        <w:rPr>
          <w:rFonts w:asciiTheme="majorBidi" w:eastAsiaTheme="minorHAnsi" w:hAnsiTheme="majorBidi" w:cstheme="majorBidi"/>
          <w:sz w:val="24"/>
          <w:szCs w:val="24"/>
        </w:rPr>
        <w:t>Provision of coaching and mentoring support to team members.</w:t>
      </w:r>
    </w:p>
    <w:p w:rsidR="00BD67CF" w:rsidRDefault="00BD67CF" w:rsidP="00BD67CF">
      <w:pPr>
        <w:pStyle w:val="a4"/>
        <w:jc w:val="both"/>
        <w:rPr>
          <w:rFonts w:asciiTheme="majorBidi" w:eastAsiaTheme="minorHAnsi" w:hAnsiTheme="majorBidi" w:cstheme="majorBidi"/>
          <w:sz w:val="24"/>
          <w:szCs w:val="24"/>
        </w:rPr>
      </w:pPr>
      <w:r w:rsidRPr="007B6467">
        <w:rPr>
          <w:rFonts w:asciiTheme="majorBidi" w:eastAsiaTheme="minorHAnsi" w:hAnsiTheme="majorBidi" w:cstheme="majorBidi"/>
          <w:sz w:val="24"/>
          <w:szCs w:val="24"/>
        </w:rPr>
        <w:t>Planning, controlling, and implementing the organization’s corporate communications strategies, such as media and public relations; and advertising.</w:t>
      </w:r>
    </w:p>
    <w:p w:rsidR="00BD67CF" w:rsidRPr="002361B4" w:rsidRDefault="00BD67CF" w:rsidP="00BD67CF">
      <w:pPr>
        <w:pStyle w:val="a4"/>
        <w:jc w:val="both"/>
        <w:rPr>
          <w:rFonts w:asciiTheme="majorBidi" w:eastAsiaTheme="minorHAnsi" w:hAnsiTheme="majorBidi" w:cstheme="majorBidi"/>
          <w:sz w:val="16"/>
          <w:szCs w:val="16"/>
        </w:rPr>
      </w:pPr>
    </w:p>
    <w:p w:rsidR="00BD67CF" w:rsidRPr="004C443F" w:rsidRDefault="00BD67CF" w:rsidP="00BD67CF">
      <w:pPr>
        <w:pStyle w:val="a5"/>
        <w:numPr>
          <w:ilvl w:val="0"/>
          <w:numId w:val="11"/>
        </w:numPr>
        <w:tabs>
          <w:tab w:val="left" w:pos="360"/>
        </w:tabs>
        <w:spacing w:after="120" w:line="20" w:lineRule="atLeast"/>
        <w:ind w:left="0" w:firstLine="0"/>
        <w:jc w:val="both"/>
        <w:rPr>
          <w:rFonts w:asciiTheme="majorBidi" w:hAnsiTheme="majorBidi" w:cstheme="majorBidi"/>
          <w:b/>
          <w:bCs/>
          <w:sz w:val="24"/>
          <w:szCs w:val="24"/>
        </w:rPr>
      </w:pPr>
      <w:r>
        <w:rPr>
          <w:rFonts w:asciiTheme="majorBidi" w:hAnsiTheme="majorBidi" w:cstheme="majorBidi"/>
          <w:b/>
          <w:bCs/>
          <w:sz w:val="24"/>
          <w:szCs w:val="24"/>
        </w:rPr>
        <w:t>Assistant Director</w:t>
      </w:r>
      <w:r w:rsidRPr="004C443F">
        <w:rPr>
          <w:rFonts w:asciiTheme="majorBidi" w:hAnsiTheme="majorBidi" w:cstheme="majorBidi"/>
          <w:b/>
          <w:bCs/>
          <w:sz w:val="24"/>
          <w:szCs w:val="24"/>
        </w:rPr>
        <w:t xml:space="preserve"> </w:t>
      </w:r>
    </w:p>
    <w:p w:rsidR="00BD67CF" w:rsidRPr="004C443F" w:rsidRDefault="00BD67CF" w:rsidP="00BD67CF">
      <w:pPr>
        <w:pStyle w:val="a5"/>
        <w:tabs>
          <w:tab w:val="left" w:pos="360"/>
        </w:tabs>
        <w:spacing w:after="120" w:line="20" w:lineRule="atLeast"/>
        <w:ind w:left="0"/>
        <w:jc w:val="both"/>
        <w:rPr>
          <w:rFonts w:asciiTheme="majorBidi" w:hAnsiTheme="majorBidi" w:cstheme="majorBidi"/>
          <w:b/>
          <w:i/>
          <w:iCs/>
          <w:sz w:val="24"/>
          <w:szCs w:val="24"/>
        </w:rPr>
      </w:pPr>
      <w:r w:rsidRPr="004C443F">
        <w:rPr>
          <w:rFonts w:asciiTheme="majorBidi" w:hAnsiTheme="majorBidi" w:cstheme="majorBidi"/>
          <w:bCs/>
          <w:i/>
          <w:iCs/>
          <w:sz w:val="24"/>
          <w:szCs w:val="24"/>
        </w:rPr>
        <w:t xml:space="preserve">International School (Doha – Qatar), </w:t>
      </w:r>
      <w:r w:rsidRPr="004C443F">
        <w:rPr>
          <w:rFonts w:asciiTheme="majorBidi" w:hAnsiTheme="majorBidi" w:cstheme="majorBidi"/>
          <w:i/>
          <w:iCs/>
          <w:sz w:val="24"/>
          <w:szCs w:val="24"/>
        </w:rPr>
        <w:t>01/2019 to 10/2022</w:t>
      </w:r>
    </w:p>
    <w:p w:rsidR="00BD67CF" w:rsidRPr="00F10024" w:rsidRDefault="00BD67CF" w:rsidP="00BD67CF">
      <w:pPr>
        <w:pStyle w:val="a4"/>
        <w:jc w:val="both"/>
        <w:rPr>
          <w:rFonts w:asciiTheme="majorBidi" w:eastAsiaTheme="minorHAnsi" w:hAnsiTheme="majorBidi" w:cstheme="majorBidi"/>
          <w:b/>
          <w:bCs/>
          <w:sz w:val="24"/>
          <w:szCs w:val="24"/>
        </w:rPr>
      </w:pPr>
      <w:r w:rsidRPr="00F10024">
        <w:rPr>
          <w:rFonts w:asciiTheme="majorBidi" w:eastAsiaTheme="minorHAnsi" w:hAnsiTheme="majorBidi" w:cstheme="majorBidi"/>
          <w:b/>
          <w:bCs/>
          <w:sz w:val="24"/>
          <w:szCs w:val="24"/>
        </w:rPr>
        <w:t xml:space="preserve">Major Responsibilities: </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Support</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xml:space="preserve"> the </w:t>
      </w:r>
      <w:r>
        <w:rPr>
          <w:rFonts w:asciiTheme="majorBidi" w:eastAsiaTheme="minorHAnsi" w:hAnsiTheme="majorBidi" w:cstheme="majorBidi"/>
          <w:sz w:val="24"/>
          <w:szCs w:val="24"/>
        </w:rPr>
        <w:t>Director</w:t>
      </w:r>
      <w:r w:rsidRPr="00FD13F4">
        <w:rPr>
          <w:rFonts w:asciiTheme="majorBidi" w:eastAsiaTheme="minorHAnsi" w:hAnsiTheme="majorBidi" w:cstheme="majorBidi"/>
          <w:sz w:val="24"/>
          <w:szCs w:val="24"/>
        </w:rPr>
        <w:t xml:space="preserve"> in leading and supervising all educational efforts of the school.</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Set</w:t>
      </w:r>
      <w:r>
        <w:rPr>
          <w:rFonts w:asciiTheme="majorBidi" w:eastAsiaTheme="minorHAnsi" w:hAnsiTheme="majorBidi" w:cstheme="majorBidi"/>
          <w:sz w:val="24"/>
          <w:szCs w:val="24"/>
        </w:rPr>
        <w:t>ting</w:t>
      </w:r>
      <w:r w:rsidRPr="00FD13F4">
        <w:rPr>
          <w:rFonts w:asciiTheme="majorBidi" w:eastAsiaTheme="minorHAnsi" w:hAnsiTheme="majorBidi" w:cstheme="majorBidi"/>
          <w:sz w:val="24"/>
          <w:szCs w:val="24"/>
        </w:rPr>
        <w:t xml:space="preserve"> high standards for performance, supervis</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xml:space="preserve"> and evaluat</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xml:space="preserve"> to ensure that these areas and their leaders continue to operate and function efficiently and effectively and serve the needs of the school.</w:t>
      </w:r>
    </w:p>
    <w:p w:rsidR="00BD67CF" w:rsidRPr="00FD13F4" w:rsidRDefault="00BD67CF" w:rsidP="00BD67CF">
      <w:pPr>
        <w:pStyle w:val="a4"/>
        <w:jc w:val="both"/>
        <w:rPr>
          <w:rFonts w:asciiTheme="majorBidi" w:eastAsiaTheme="minorHAnsi" w:hAnsiTheme="majorBidi" w:cstheme="majorBidi"/>
          <w:sz w:val="24"/>
          <w:szCs w:val="24"/>
        </w:rPr>
      </w:pPr>
      <w:r w:rsidRPr="005E3246">
        <w:rPr>
          <w:rFonts w:asciiTheme="majorBidi" w:eastAsiaTheme="minorHAnsi" w:hAnsiTheme="majorBidi" w:cstheme="majorBidi"/>
          <w:sz w:val="24"/>
          <w:szCs w:val="24"/>
        </w:rPr>
        <w:t>Identifying</w:t>
      </w:r>
      <w:r w:rsidRPr="00FD13F4">
        <w:rPr>
          <w:rFonts w:asciiTheme="majorBidi" w:eastAsiaTheme="minorHAnsi" w:hAnsiTheme="majorBidi" w:cstheme="majorBidi"/>
          <w:sz w:val="24"/>
          <w:szCs w:val="24"/>
        </w:rPr>
        <w:t xml:space="preserve"> staffing and recruiting </w:t>
      </w:r>
      <w:proofErr w:type="gramStart"/>
      <w:r w:rsidRPr="00FD13F4">
        <w:rPr>
          <w:rFonts w:asciiTheme="majorBidi" w:eastAsiaTheme="minorHAnsi" w:hAnsiTheme="majorBidi" w:cstheme="majorBidi"/>
          <w:sz w:val="24"/>
          <w:szCs w:val="24"/>
        </w:rPr>
        <w:t>needs;</w:t>
      </w:r>
      <w:proofErr w:type="gramEnd"/>
      <w:r w:rsidRPr="00FD13F4">
        <w:rPr>
          <w:rFonts w:asciiTheme="majorBidi" w:eastAsiaTheme="minorHAnsi" w:hAnsiTheme="majorBidi" w:cstheme="majorBidi"/>
          <w:sz w:val="24"/>
          <w:szCs w:val="24"/>
        </w:rPr>
        <w:t xml:space="preserve"> develop</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xml:space="preserve"> and execut</w:t>
      </w:r>
      <w:r>
        <w:rPr>
          <w:rFonts w:asciiTheme="majorBidi" w:eastAsiaTheme="minorHAnsi" w:hAnsiTheme="majorBidi" w:cstheme="majorBidi"/>
          <w:sz w:val="24"/>
          <w:szCs w:val="24"/>
        </w:rPr>
        <w:t xml:space="preserve">ing </w:t>
      </w:r>
      <w:r w:rsidRPr="00FD13F4">
        <w:rPr>
          <w:rFonts w:asciiTheme="majorBidi" w:eastAsiaTheme="minorHAnsi" w:hAnsiTheme="majorBidi" w:cstheme="majorBidi"/>
          <w:sz w:val="24"/>
          <w:szCs w:val="24"/>
        </w:rPr>
        <w:t>best practices for hiring and talent management.</w:t>
      </w:r>
    </w:p>
    <w:p w:rsidR="00BD67CF" w:rsidRPr="00FD13F4" w:rsidRDefault="00BD67CF" w:rsidP="00BD67CF">
      <w:pPr>
        <w:pStyle w:val="a4"/>
        <w:jc w:val="both"/>
        <w:rPr>
          <w:rFonts w:asciiTheme="majorBidi" w:eastAsiaTheme="minorHAnsi" w:hAnsiTheme="majorBidi" w:cstheme="majorBidi"/>
          <w:sz w:val="24"/>
          <w:szCs w:val="24"/>
        </w:rPr>
      </w:pPr>
      <w:r>
        <w:rPr>
          <w:rFonts w:asciiTheme="majorBidi" w:eastAsiaTheme="minorHAnsi" w:hAnsiTheme="majorBidi" w:cstheme="majorBidi"/>
          <w:sz w:val="24"/>
          <w:szCs w:val="24"/>
        </w:rPr>
        <w:t>Planning</w:t>
      </w:r>
      <w:r w:rsidRPr="00FD13F4">
        <w:rPr>
          <w:rFonts w:asciiTheme="majorBidi" w:eastAsiaTheme="minorHAnsi" w:hAnsiTheme="majorBidi" w:cstheme="majorBidi"/>
          <w:sz w:val="24"/>
          <w:szCs w:val="24"/>
        </w:rPr>
        <w:t>, lead</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develop</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coordinat</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and implement</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xml:space="preserve"> policies, processes, training, initiatives, and surveys to support the school’s human resource compliance and strategy needs.</w:t>
      </w:r>
    </w:p>
    <w:p w:rsidR="00BD67CF"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Lead</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xml:space="preserve"> and coordinat</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xml:space="preserve"> school communications activities and programs.</w:t>
      </w:r>
    </w:p>
    <w:p w:rsidR="00BD67CF" w:rsidRDefault="00BD67CF" w:rsidP="00BD67CF">
      <w:pPr>
        <w:pStyle w:val="a4"/>
        <w:jc w:val="both"/>
        <w:rPr>
          <w:rFonts w:asciiTheme="majorBidi" w:eastAsiaTheme="minorHAnsi" w:hAnsiTheme="majorBidi" w:cstheme="majorBidi"/>
          <w:sz w:val="24"/>
          <w:szCs w:val="24"/>
        </w:rPr>
      </w:pPr>
    </w:p>
    <w:p w:rsidR="00BD67CF" w:rsidRDefault="00BD67CF" w:rsidP="00BD67CF">
      <w:pPr>
        <w:pStyle w:val="a4"/>
        <w:jc w:val="both"/>
        <w:rPr>
          <w:rFonts w:asciiTheme="majorBidi" w:eastAsiaTheme="minorHAnsi" w:hAnsiTheme="majorBidi" w:cstheme="majorBidi"/>
          <w:sz w:val="24"/>
          <w:szCs w:val="24"/>
        </w:rPr>
      </w:pPr>
    </w:p>
    <w:p w:rsidR="00BD67CF" w:rsidRPr="004C443F" w:rsidRDefault="00BD67CF" w:rsidP="00BD67CF">
      <w:pPr>
        <w:pStyle w:val="a5"/>
        <w:numPr>
          <w:ilvl w:val="0"/>
          <w:numId w:val="11"/>
        </w:numPr>
        <w:tabs>
          <w:tab w:val="left" w:pos="360"/>
        </w:tabs>
        <w:spacing w:after="120" w:line="20" w:lineRule="atLeast"/>
        <w:ind w:left="0" w:firstLine="0"/>
        <w:jc w:val="both"/>
        <w:rPr>
          <w:rFonts w:asciiTheme="majorBidi" w:hAnsiTheme="majorBidi" w:cstheme="majorBidi"/>
          <w:b/>
          <w:bCs/>
          <w:sz w:val="24"/>
          <w:szCs w:val="24"/>
        </w:rPr>
      </w:pPr>
      <w:r w:rsidRPr="004C443F">
        <w:rPr>
          <w:rFonts w:asciiTheme="majorBidi" w:hAnsiTheme="majorBidi" w:cstheme="majorBidi"/>
          <w:b/>
          <w:bCs/>
          <w:sz w:val="24"/>
          <w:szCs w:val="24"/>
        </w:rPr>
        <w:lastRenderedPageBreak/>
        <w:t>HR Manager</w:t>
      </w:r>
    </w:p>
    <w:p w:rsidR="00BD67CF" w:rsidRPr="00F10024" w:rsidRDefault="00BD67CF" w:rsidP="00BD67CF">
      <w:pPr>
        <w:pStyle w:val="a4"/>
        <w:jc w:val="both"/>
        <w:rPr>
          <w:rFonts w:asciiTheme="majorBidi" w:eastAsiaTheme="minorHAnsi" w:hAnsiTheme="majorBidi" w:cstheme="majorBidi"/>
          <w:b/>
          <w:bCs/>
          <w:sz w:val="24"/>
          <w:szCs w:val="24"/>
        </w:rPr>
      </w:pPr>
      <w:r w:rsidRPr="00F10024">
        <w:rPr>
          <w:rFonts w:asciiTheme="majorBidi" w:eastAsiaTheme="minorHAnsi" w:hAnsiTheme="majorBidi" w:cstheme="majorBidi"/>
          <w:b/>
          <w:bCs/>
          <w:sz w:val="24"/>
          <w:szCs w:val="24"/>
        </w:rPr>
        <w:t xml:space="preserve">Major Responsibilities: </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Developing workforce strategies and recruit qualified candidates.</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Monitoring and checking the people processes to ensure an inclusive and fair workplace.</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Communicating, training and embedding the employee performance cycle of quarterly employee check-ins.</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Providing HR support and guidance on a full range of employee relations issues</w:t>
      </w:r>
      <w:proofErr w:type="gramStart"/>
      <w:r w:rsidRPr="00FD13F4">
        <w:rPr>
          <w:rFonts w:asciiTheme="majorBidi" w:eastAsiaTheme="minorHAnsi" w:hAnsiTheme="majorBidi" w:cstheme="majorBidi"/>
          <w:sz w:val="24"/>
          <w:szCs w:val="24"/>
        </w:rPr>
        <w:t>;</w:t>
      </w:r>
      <w:proofErr w:type="gramEnd"/>
      <w:r w:rsidRPr="00FD13F4">
        <w:rPr>
          <w:rFonts w:asciiTheme="majorBidi" w:eastAsiaTheme="minorHAnsi" w:hAnsiTheme="majorBidi" w:cstheme="majorBidi"/>
          <w:sz w:val="24"/>
          <w:szCs w:val="24"/>
        </w:rPr>
        <w:t xml:space="preserve"> maternity, paternity, sickness and absence, managing probations and performance issues.</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Managing transfers, associated visa and immigration implications.</w:t>
      </w:r>
    </w:p>
    <w:p w:rsidR="00BD67CF" w:rsidRPr="00FD13F4" w:rsidRDefault="00BD67CF" w:rsidP="00BD67CF">
      <w:pPr>
        <w:pStyle w:val="a4"/>
        <w:jc w:val="both"/>
        <w:rPr>
          <w:rFonts w:asciiTheme="majorBidi" w:eastAsiaTheme="minorHAnsi" w:hAnsiTheme="majorBidi" w:cstheme="majorBidi"/>
          <w:sz w:val="24"/>
          <w:szCs w:val="24"/>
        </w:rPr>
      </w:pPr>
      <w:r w:rsidRPr="00733455">
        <w:rPr>
          <w:rFonts w:asciiTheme="majorBidi" w:eastAsiaTheme="minorHAnsi" w:hAnsiTheme="majorBidi" w:cstheme="majorBidi"/>
          <w:sz w:val="24"/>
          <w:szCs w:val="24"/>
        </w:rPr>
        <w:t xml:space="preserve">Talent development </w:t>
      </w:r>
      <w:r w:rsidRPr="00FD13F4">
        <w:rPr>
          <w:rFonts w:asciiTheme="majorBidi" w:eastAsiaTheme="minorHAnsi" w:hAnsiTheme="majorBidi" w:cstheme="majorBidi"/>
          <w:sz w:val="24"/>
          <w:szCs w:val="24"/>
        </w:rPr>
        <w:t>and delivering core HR training to buil</w:t>
      </w:r>
      <w:r>
        <w:rPr>
          <w:rFonts w:asciiTheme="majorBidi" w:eastAsiaTheme="minorHAnsi" w:hAnsiTheme="majorBidi" w:cstheme="majorBidi"/>
          <w:sz w:val="24"/>
          <w:szCs w:val="24"/>
        </w:rPr>
        <w:t xml:space="preserve">d people management capability; </w:t>
      </w:r>
      <w:r w:rsidRPr="00FD13F4">
        <w:rPr>
          <w:rFonts w:asciiTheme="majorBidi" w:eastAsiaTheme="minorHAnsi" w:hAnsiTheme="majorBidi" w:cstheme="majorBidi"/>
          <w:sz w:val="24"/>
          <w:szCs w:val="24"/>
        </w:rPr>
        <w:t>flexible working, recruitment skills, feedback and appraisal skills, disciplinary, absence.</w:t>
      </w:r>
    </w:p>
    <w:p w:rsidR="00BD67CF" w:rsidRPr="002361B4" w:rsidRDefault="00BD67CF" w:rsidP="00BD67CF">
      <w:pPr>
        <w:tabs>
          <w:tab w:val="left" w:pos="360"/>
        </w:tabs>
        <w:spacing w:after="120" w:line="20" w:lineRule="atLeast"/>
        <w:jc w:val="both"/>
        <w:rPr>
          <w:rFonts w:asciiTheme="majorBidi" w:hAnsiTheme="majorBidi" w:cstheme="majorBidi"/>
          <w:sz w:val="16"/>
          <w:szCs w:val="16"/>
        </w:rPr>
      </w:pPr>
    </w:p>
    <w:p w:rsidR="00BD67CF" w:rsidRPr="004C443F" w:rsidRDefault="00BD67CF" w:rsidP="00BD67CF">
      <w:pPr>
        <w:pStyle w:val="a5"/>
        <w:numPr>
          <w:ilvl w:val="0"/>
          <w:numId w:val="11"/>
        </w:numPr>
        <w:tabs>
          <w:tab w:val="left" w:pos="360"/>
        </w:tabs>
        <w:spacing w:after="120" w:line="20" w:lineRule="atLeast"/>
        <w:ind w:left="0" w:firstLine="0"/>
        <w:jc w:val="both"/>
        <w:rPr>
          <w:rFonts w:asciiTheme="majorBidi" w:hAnsiTheme="majorBidi" w:cstheme="majorBidi"/>
          <w:b/>
          <w:bCs/>
          <w:sz w:val="24"/>
          <w:szCs w:val="24"/>
        </w:rPr>
      </w:pPr>
      <w:r>
        <w:rPr>
          <w:rFonts w:asciiTheme="majorBidi" w:hAnsiTheme="majorBidi" w:cstheme="majorBidi"/>
          <w:b/>
          <w:bCs/>
          <w:sz w:val="24"/>
          <w:szCs w:val="24"/>
        </w:rPr>
        <w:t>Assistant Director</w:t>
      </w:r>
      <w:r w:rsidRPr="004C443F">
        <w:rPr>
          <w:rFonts w:asciiTheme="majorBidi" w:hAnsiTheme="majorBidi" w:cstheme="majorBidi"/>
          <w:b/>
          <w:bCs/>
          <w:sz w:val="24"/>
          <w:szCs w:val="24"/>
        </w:rPr>
        <w:t xml:space="preserve"> </w:t>
      </w:r>
    </w:p>
    <w:p w:rsidR="00BD67CF" w:rsidRPr="004C443F" w:rsidRDefault="00BD67CF" w:rsidP="00BD67CF">
      <w:pPr>
        <w:pStyle w:val="a5"/>
        <w:tabs>
          <w:tab w:val="left" w:pos="360"/>
        </w:tabs>
        <w:spacing w:after="120" w:line="20" w:lineRule="atLeast"/>
        <w:ind w:left="0"/>
        <w:jc w:val="both"/>
        <w:rPr>
          <w:rFonts w:asciiTheme="majorBidi" w:hAnsiTheme="majorBidi" w:cstheme="majorBidi"/>
          <w:i/>
          <w:iCs/>
          <w:sz w:val="24"/>
          <w:szCs w:val="24"/>
        </w:rPr>
      </w:pPr>
      <w:r w:rsidRPr="004C443F">
        <w:rPr>
          <w:rFonts w:asciiTheme="majorBidi" w:hAnsiTheme="majorBidi" w:cstheme="majorBidi"/>
          <w:i/>
          <w:iCs/>
          <w:sz w:val="24"/>
          <w:szCs w:val="24"/>
        </w:rPr>
        <w:t>Audit firm «Contracts Audit» (</w:t>
      </w:r>
      <w:proofErr w:type="spellStart"/>
      <w:r w:rsidRPr="004C443F">
        <w:rPr>
          <w:rFonts w:asciiTheme="majorBidi" w:hAnsiTheme="majorBidi" w:cstheme="majorBidi"/>
          <w:i/>
          <w:iCs/>
          <w:sz w:val="24"/>
          <w:szCs w:val="24"/>
        </w:rPr>
        <w:t>Lviv</w:t>
      </w:r>
      <w:proofErr w:type="spellEnd"/>
      <w:r w:rsidRPr="004C443F">
        <w:rPr>
          <w:rFonts w:asciiTheme="majorBidi" w:hAnsiTheme="majorBidi" w:cstheme="majorBidi"/>
          <w:i/>
          <w:iCs/>
          <w:sz w:val="24"/>
          <w:szCs w:val="24"/>
        </w:rPr>
        <w:t xml:space="preserve"> – Ukraine), 04/2015 </w:t>
      </w:r>
      <w:r w:rsidRPr="004C443F">
        <w:rPr>
          <w:rFonts w:asciiTheme="majorBidi" w:hAnsiTheme="majorBidi" w:cstheme="majorBidi"/>
          <w:i/>
          <w:iCs/>
          <w:sz w:val="24"/>
          <w:szCs w:val="24"/>
        </w:rPr>
        <w:softHyphen/>
        <w:t>to 12/2018</w:t>
      </w:r>
    </w:p>
    <w:p w:rsidR="00BD67CF" w:rsidRPr="00F10024" w:rsidRDefault="00BD67CF" w:rsidP="00BD67CF">
      <w:pPr>
        <w:pStyle w:val="a4"/>
        <w:jc w:val="both"/>
        <w:rPr>
          <w:rFonts w:asciiTheme="majorBidi" w:eastAsiaTheme="minorHAnsi" w:hAnsiTheme="majorBidi" w:cstheme="majorBidi"/>
          <w:b/>
          <w:bCs/>
          <w:sz w:val="24"/>
          <w:szCs w:val="24"/>
        </w:rPr>
      </w:pPr>
      <w:r w:rsidRPr="00F10024">
        <w:rPr>
          <w:rFonts w:asciiTheme="majorBidi" w:eastAsiaTheme="minorHAnsi" w:hAnsiTheme="majorBidi" w:cstheme="majorBidi"/>
          <w:b/>
          <w:bCs/>
          <w:sz w:val="24"/>
          <w:szCs w:val="24"/>
        </w:rPr>
        <w:t xml:space="preserve">Major Responsibilities: </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Administer</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xml:space="preserve"> everyday functions for the company and coordinat</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xml:space="preserve"> with the </w:t>
      </w:r>
      <w:r>
        <w:rPr>
          <w:rFonts w:asciiTheme="majorBidi" w:eastAsiaTheme="minorHAnsi" w:hAnsiTheme="majorBidi" w:cstheme="majorBidi"/>
          <w:sz w:val="24"/>
          <w:szCs w:val="24"/>
        </w:rPr>
        <w:t>Director</w:t>
      </w:r>
      <w:r w:rsidRPr="00FD13F4">
        <w:rPr>
          <w:rFonts w:asciiTheme="majorBidi" w:eastAsiaTheme="minorHAnsi" w:hAnsiTheme="majorBidi" w:cstheme="majorBidi"/>
          <w:sz w:val="24"/>
          <w:szCs w:val="24"/>
        </w:rPr>
        <w:t xml:space="preserve"> to prepare all long-term strategies to achieve all goals.</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Monitor</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xml:space="preserve"> all staff activities according to existing policies and evaluat</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xml:space="preserve"> all financial statements on monthly basis and analyze all trends and develop all program grants and financial contracts.</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Develop</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xml:space="preserve"> process maps, policies, and procedures for the company’s roles and activities, and place continuous improvement cycles in place.</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Plan</w:t>
      </w:r>
      <w:r>
        <w:rPr>
          <w:rFonts w:asciiTheme="majorBidi" w:eastAsiaTheme="minorHAnsi" w:hAnsiTheme="majorBidi" w:cstheme="majorBidi"/>
          <w:sz w:val="24"/>
          <w:szCs w:val="24"/>
        </w:rPr>
        <w:t>ning</w:t>
      </w:r>
      <w:r w:rsidRPr="00FD13F4">
        <w:rPr>
          <w:rFonts w:asciiTheme="majorBidi" w:eastAsiaTheme="minorHAnsi" w:hAnsiTheme="majorBidi" w:cstheme="majorBidi"/>
          <w:sz w:val="24"/>
          <w:szCs w:val="24"/>
        </w:rPr>
        <w:t xml:space="preserve"> and implement</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xml:space="preserve"> the company’s communications strategies, such as media and public relations; and advertising.</w:t>
      </w:r>
    </w:p>
    <w:p w:rsidR="00BD67CF" w:rsidRPr="00F10024" w:rsidRDefault="00BD67CF" w:rsidP="00BD67CF">
      <w:pPr>
        <w:pStyle w:val="a5"/>
        <w:numPr>
          <w:ilvl w:val="0"/>
          <w:numId w:val="11"/>
        </w:numPr>
        <w:tabs>
          <w:tab w:val="left" w:pos="360"/>
        </w:tabs>
        <w:spacing w:after="120" w:line="20" w:lineRule="atLeast"/>
        <w:ind w:left="0" w:firstLine="0"/>
        <w:jc w:val="both"/>
        <w:rPr>
          <w:rFonts w:asciiTheme="majorBidi" w:hAnsiTheme="majorBidi" w:cstheme="majorBidi"/>
          <w:b/>
          <w:bCs/>
          <w:sz w:val="24"/>
          <w:szCs w:val="24"/>
        </w:rPr>
      </w:pPr>
      <w:r w:rsidRPr="00F10024">
        <w:rPr>
          <w:rFonts w:asciiTheme="majorBidi" w:hAnsiTheme="majorBidi" w:cstheme="majorBidi"/>
          <w:b/>
          <w:bCs/>
          <w:sz w:val="24"/>
          <w:szCs w:val="24"/>
        </w:rPr>
        <w:t xml:space="preserve">HR </w:t>
      </w:r>
      <w:r w:rsidRPr="0096659F">
        <w:rPr>
          <w:rFonts w:asciiTheme="majorBidi" w:hAnsiTheme="majorBidi" w:cstheme="majorBidi"/>
          <w:b/>
          <w:bCs/>
          <w:sz w:val="24"/>
          <w:szCs w:val="24"/>
        </w:rPr>
        <w:t xml:space="preserve">Development </w:t>
      </w:r>
      <w:r w:rsidRPr="00F10024">
        <w:rPr>
          <w:rFonts w:asciiTheme="majorBidi" w:hAnsiTheme="majorBidi" w:cstheme="majorBidi"/>
          <w:b/>
          <w:bCs/>
          <w:sz w:val="24"/>
          <w:szCs w:val="24"/>
        </w:rPr>
        <w:t>Manager</w:t>
      </w:r>
    </w:p>
    <w:p w:rsidR="00BD67CF" w:rsidRPr="00F10024" w:rsidRDefault="00BD67CF" w:rsidP="00BD67CF">
      <w:pPr>
        <w:pStyle w:val="a4"/>
        <w:jc w:val="both"/>
        <w:rPr>
          <w:rFonts w:asciiTheme="majorBidi" w:eastAsiaTheme="minorHAnsi" w:hAnsiTheme="majorBidi" w:cstheme="majorBidi"/>
          <w:b/>
          <w:bCs/>
          <w:sz w:val="24"/>
          <w:szCs w:val="24"/>
        </w:rPr>
      </w:pPr>
      <w:r w:rsidRPr="00F10024">
        <w:rPr>
          <w:rFonts w:asciiTheme="majorBidi" w:eastAsiaTheme="minorHAnsi" w:hAnsiTheme="majorBidi" w:cstheme="majorBidi"/>
          <w:b/>
          <w:bCs/>
          <w:sz w:val="24"/>
          <w:szCs w:val="24"/>
        </w:rPr>
        <w:t xml:space="preserve">Major Responsibilities: </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Organizational and departmental human capital planning.</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Recruiting and selecting of talent including fostering a strong employment brand, following a consistent and proactive process and accurate and fair screening.</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Training personnel and helping team members develop their skills and conducting employee performance appraisals.</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Providing employee relations and engagement strategies including facilitating employee recognition programs, company rewards and events, company-wide communication to foster collaboration and forward-thinking culture.</w:t>
      </w:r>
    </w:p>
    <w:p w:rsidR="00BD67CF"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Supporting workplace safety training and maintain</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xml:space="preserve"> compliance with labor and employment laws for employment practices, working conditions and reporting; mitigate risk through developing programs that improve safety for employees.</w:t>
      </w:r>
    </w:p>
    <w:p w:rsidR="00BD67CF" w:rsidRPr="002361B4" w:rsidRDefault="00BD67CF" w:rsidP="00BD67CF">
      <w:pPr>
        <w:pStyle w:val="a4"/>
        <w:jc w:val="both"/>
        <w:rPr>
          <w:rFonts w:asciiTheme="majorBidi" w:eastAsiaTheme="minorHAnsi" w:hAnsiTheme="majorBidi" w:cstheme="majorBidi"/>
          <w:sz w:val="16"/>
          <w:szCs w:val="16"/>
        </w:rPr>
      </w:pPr>
    </w:p>
    <w:p w:rsidR="00BD67CF" w:rsidRPr="004C443F" w:rsidRDefault="00BD67CF" w:rsidP="00BD67CF">
      <w:pPr>
        <w:pStyle w:val="a5"/>
        <w:numPr>
          <w:ilvl w:val="0"/>
          <w:numId w:val="11"/>
        </w:numPr>
        <w:tabs>
          <w:tab w:val="left" w:pos="360"/>
        </w:tabs>
        <w:spacing w:after="120" w:line="20" w:lineRule="atLeast"/>
        <w:ind w:left="0" w:firstLine="0"/>
        <w:jc w:val="both"/>
        <w:rPr>
          <w:rFonts w:asciiTheme="majorBidi" w:hAnsiTheme="majorBidi" w:cstheme="majorBidi"/>
          <w:b/>
          <w:bCs/>
          <w:sz w:val="24"/>
          <w:szCs w:val="24"/>
        </w:rPr>
      </w:pPr>
      <w:r w:rsidRPr="004C443F">
        <w:rPr>
          <w:rFonts w:asciiTheme="majorBidi" w:hAnsiTheme="majorBidi" w:cstheme="majorBidi"/>
          <w:b/>
          <w:bCs/>
          <w:sz w:val="24"/>
          <w:szCs w:val="24"/>
        </w:rPr>
        <w:t>Senior HR Manager</w:t>
      </w:r>
    </w:p>
    <w:p w:rsidR="00BD67CF" w:rsidRPr="004C443F" w:rsidRDefault="00BD67CF" w:rsidP="00BD67CF">
      <w:pPr>
        <w:pStyle w:val="a5"/>
        <w:tabs>
          <w:tab w:val="left" w:pos="360"/>
        </w:tabs>
        <w:spacing w:after="120" w:line="20" w:lineRule="atLeast"/>
        <w:ind w:left="0"/>
        <w:jc w:val="both"/>
        <w:rPr>
          <w:rFonts w:asciiTheme="majorBidi" w:hAnsiTheme="majorBidi" w:cstheme="majorBidi"/>
          <w:i/>
          <w:iCs/>
          <w:sz w:val="24"/>
          <w:szCs w:val="24"/>
        </w:rPr>
      </w:pPr>
      <w:r w:rsidRPr="004C443F">
        <w:rPr>
          <w:rFonts w:asciiTheme="majorBidi" w:hAnsiTheme="majorBidi" w:cstheme="majorBidi"/>
          <w:i/>
          <w:iCs/>
          <w:sz w:val="24"/>
          <w:szCs w:val="24"/>
        </w:rPr>
        <w:t xml:space="preserve">State Agency of Land Resources of Ukraine in </w:t>
      </w:r>
      <w:proofErr w:type="spellStart"/>
      <w:r w:rsidRPr="004C443F">
        <w:rPr>
          <w:rFonts w:asciiTheme="majorBidi" w:hAnsiTheme="majorBidi" w:cstheme="majorBidi"/>
          <w:i/>
          <w:iCs/>
          <w:sz w:val="24"/>
          <w:szCs w:val="24"/>
        </w:rPr>
        <w:t>Zaporizhzhia</w:t>
      </w:r>
      <w:proofErr w:type="spellEnd"/>
      <w:r w:rsidRPr="004C443F">
        <w:rPr>
          <w:rFonts w:asciiTheme="majorBidi" w:hAnsiTheme="majorBidi" w:cstheme="majorBidi"/>
          <w:i/>
          <w:iCs/>
          <w:sz w:val="24"/>
          <w:szCs w:val="24"/>
        </w:rPr>
        <w:t xml:space="preserve"> Region (</w:t>
      </w:r>
      <w:proofErr w:type="spellStart"/>
      <w:r w:rsidRPr="004C443F">
        <w:rPr>
          <w:rFonts w:asciiTheme="majorBidi" w:hAnsiTheme="majorBidi" w:cstheme="majorBidi"/>
          <w:i/>
          <w:iCs/>
          <w:sz w:val="24"/>
          <w:szCs w:val="24"/>
        </w:rPr>
        <w:t>Zaporizhzhia</w:t>
      </w:r>
      <w:proofErr w:type="spellEnd"/>
      <w:r w:rsidRPr="004C443F">
        <w:rPr>
          <w:rFonts w:asciiTheme="majorBidi" w:hAnsiTheme="majorBidi" w:cstheme="majorBidi"/>
          <w:i/>
          <w:iCs/>
          <w:sz w:val="24"/>
          <w:szCs w:val="24"/>
        </w:rPr>
        <w:t xml:space="preserve"> – Ukraine), 10/2011 to 04/ 2015</w:t>
      </w:r>
    </w:p>
    <w:p w:rsidR="00BD67CF" w:rsidRPr="00F10024" w:rsidRDefault="00BD67CF" w:rsidP="00BD67CF">
      <w:pPr>
        <w:pStyle w:val="a4"/>
        <w:jc w:val="both"/>
        <w:rPr>
          <w:rFonts w:asciiTheme="majorBidi" w:eastAsiaTheme="minorHAnsi" w:hAnsiTheme="majorBidi" w:cstheme="majorBidi"/>
          <w:b/>
          <w:bCs/>
          <w:sz w:val="24"/>
          <w:szCs w:val="24"/>
        </w:rPr>
      </w:pPr>
      <w:r w:rsidRPr="00F10024">
        <w:rPr>
          <w:rFonts w:asciiTheme="majorBidi" w:eastAsiaTheme="minorHAnsi" w:hAnsiTheme="majorBidi" w:cstheme="majorBidi"/>
          <w:b/>
          <w:bCs/>
          <w:sz w:val="24"/>
          <w:szCs w:val="24"/>
        </w:rPr>
        <w:t xml:space="preserve">Major Responsibilities: </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 xml:space="preserve">Leading the induction process </w:t>
      </w:r>
      <w:r>
        <w:rPr>
          <w:rFonts w:asciiTheme="majorBidi" w:eastAsiaTheme="minorHAnsi" w:hAnsiTheme="majorBidi" w:cstheme="majorBidi"/>
          <w:sz w:val="24"/>
          <w:szCs w:val="24"/>
        </w:rPr>
        <w:t>for</w:t>
      </w:r>
      <w:r w:rsidRPr="00FD13F4">
        <w:rPr>
          <w:rFonts w:asciiTheme="majorBidi" w:eastAsiaTheme="minorHAnsi" w:hAnsiTheme="majorBidi" w:cstheme="majorBidi"/>
          <w:sz w:val="24"/>
          <w:szCs w:val="24"/>
        </w:rPr>
        <w:t xml:space="preserve"> human resources policies, procedures, laws, and standards to new and existing employees. </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Analyzing job duties, writing job descriptions, administering on-the-job training programs.</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 xml:space="preserve">Developing the organization’s recruiting strategies and interviewing process. </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Managing employee relations and solv</w:t>
      </w:r>
      <w:r>
        <w:rPr>
          <w:rFonts w:asciiTheme="majorBidi" w:eastAsiaTheme="minorHAnsi" w:hAnsiTheme="majorBidi" w:cstheme="majorBidi"/>
          <w:sz w:val="24"/>
          <w:szCs w:val="24"/>
        </w:rPr>
        <w:t>ing</w:t>
      </w:r>
      <w:r w:rsidRPr="00FD13F4">
        <w:rPr>
          <w:rFonts w:asciiTheme="majorBidi" w:eastAsiaTheme="minorHAnsi" w:hAnsiTheme="majorBidi" w:cstheme="majorBidi"/>
          <w:sz w:val="24"/>
          <w:szCs w:val="24"/>
        </w:rPr>
        <w:t xml:space="preserve"> issues in line with the corporate policies and procedures. </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 xml:space="preserve">Carrying out HR administrative matters such as processing transfers, promotions, and terminations. </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 xml:space="preserve">Developing and administering health and safety programs for employees. </w:t>
      </w:r>
    </w:p>
    <w:p w:rsidR="00BD67CF"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Key achievements: successful and effective participation of the re-</w:t>
      </w:r>
      <w:proofErr w:type="spellStart"/>
      <w:r w:rsidRPr="00FD13F4">
        <w:rPr>
          <w:rFonts w:asciiTheme="majorBidi" w:eastAsiaTheme="minorHAnsi" w:hAnsiTheme="majorBidi" w:cstheme="majorBidi"/>
          <w:sz w:val="24"/>
          <w:szCs w:val="24"/>
        </w:rPr>
        <w:t>organisation</w:t>
      </w:r>
      <w:proofErr w:type="spellEnd"/>
      <w:r w:rsidRPr="00FD13F4">
        <w:rPr>
          <w:rFonts w:asciiTheme="majorBidi" w:eastAsiaTheme="minorHAnsi" w:hAnsiTheme="majorBidi" w:cstheme="majorBidi"/>
          <w:sz w:val="24"/>
          <w:szCs w:val="24"/>
        </w:rPr>
        <w:t xml:space="preserve"> </w:t>
      </w:r>
      <w:r>
        <w:rPr>
          <w:rFonts w:asciiTheme="majorBidi" w:eastAsiaTheme="minorHAnsi" w:hAnsiTheme="majorBidi" w:cstheme="majorBidi"/>
          <w:sz w:val="24"/>
          <w:szCs w:val="24"/>
        </w:rPr>
        <w:t>in</w:t>
      </w:r>
      <w:r w:rsidRPr="00FD13F4">
        <w:rPr>
          <w:rFonts w:asciiTheme="majorBidi" w:eastAsiaTheme="minorHAnsi" w:hAnsiTheme="majorBidi" w:cstheme="majorBidi"/>
          <w:sz w:val="24"/>
          <w:szCs w:val="24"/>
        </w:rPr>
        <w:t xml:space="preserve"> the entity, and overseeing the process of staff redundancy process and optimization.</w:t>
      </w:r>
    </w:p>
    <w:p w:rsidR="00BD67CF" w:rsidRPr="00FD13F4" w:rsidRDefault="00BD67CF" w:rsidP="00BD67CF">
      <w:pPr>
        <w:pStyle w:val="a4"/>
        <w:jc w:val="both"/>
        <w:rPr>
          <w:rFonts w:asciiTheme="majorBidi" w:eastAsiaTheme="minorHAnsi" w:hAnsiTheme="majorBidi" w:cstheme="majorBidi"/>
          <w:sz w:val="24"/>
          <w:szCs w:val="24"/>
        </w:rPr>
      </w:pPr>
    </w:p>
    <w:p w:rsidR="00BD67CF" w:rsidRDefault="00BD67CF" w:rsidP="00BD67CF">
      <w:pPr>
        <w:tabs>
          <w:tab w:val="left" w:pos="360"/>
        </w:tabs>
        <w:spacing w:after="120" w:line="20" w:lineRule="atLeast"/>
        <w:jc w:val="both"/>
        <w:rPr>
          <w:rFonts w:asciiTheme="majorBidi" w:hAnsiTheme="majorBidi" w:cstheme="majorBidi"/>
          <w:sz w:val="24"/>
          <w:szCs w:val="24"/>
        </w:rPr>
      </w:pPr>
    </w:p>
    <w:p w:rsidR="00BD67CF" w:rsidRPr="004C443F" w:rsidRDefault="00BD67CF" w:rsidP="00BD67CF">
      <w:pPr>
        <w:pStyle w:val="a5"/>
        <w:numPr>
          <w:ilvl w:val="0"/>
          <w:numId w:val="11"/>
        </w:numPr>
        <w:tabs>
          <w:tab w:val="left" w:pos="360"/>
        </w:tabs>
        <w:spacing w:after="120" w:line="20" w:lineRule="atLeast"/>
        <w:ind w:left="0" w:firstLine="0"/>
        <w:jc w:val="both"/>
        <w:rPr>
          <w:rFonts w:asciiTheme="majorBidi" w:hAnsiTheme="majorBidi" w:cstheme="majorBidi"/>
          <w:b/>
          <w:bCs/>
          <w:sz w:val="24"/>
          <w:szCs w:val="24"/>
        </w:rPr>
      </w:pPr>
      <w:r w:rsidRPr="004C443F">
        <w:rPr>
          <w:rFonts w:asciiTheme="majorBidi" w:hAnsiTheme="majorBidi" w:cstheme="majorBidi"/>
          <w:b/>
          <w:bCs/>
          <w:sz w:val="24"/>
          <w:szCs w:val="24"/>
        </w:rPr>
        <w:lastRenderedPageBreak/>
        <w:t>HR Manager</w:t>
      </w:r>
    </w:p>
    <w:p w:rsidR="00BD67CF" w:rsidRPr="004C443F" w:rsidRDefault="00BD67CF" w:rsidP="00BD67CF">
      <w:pPr>
        <w:tabs>
          <w:tab w:val="left" w:pos="360"/>
        </w:tabs>
        <w:spacing w:after="120" w:line="20" w:lineRule="atLeast"/>
        <w:jc w:val="both"/>
        <w:rPr>
          <w:rFonts w:asciiTheme="majorBidi" w:hAnsiTheme="majorBidi" w:cstheme="majorBidi"/>
          <w:bCs/>
          <w:i/>
          <w:iCs/>
          <w:sz w:val="24"/>
          <w:szCs w:val="24"/>
        </w:rPr>
      </w:pPr>
      <w:r w:rsidRPr="004C443F">
        <w:rPr>
          <w:rFonts w:ascii="Times New Roman" w:hAnsi="Times New Roman" w:cs="Times New Roman"/>
          <w:bCs/>
          <w:i/>
          <w:iCs/>
          <w:sz w:val="24"/>
          <w:szCs w:val="24"/>
        </w:rPr>
        <w:t xml:space="preserve">Multidisciplinary school No. 6 of </w:t>
      </w:r>
      <w:proofErr w:type="spellStart"/>
      <w:r w:rsidRPr="004C443F">
        <w:rPr>
          <w:rFonts w:ascii="Times New Roman" w:hAnsi="Times New Roman" w:cs="Times New Roman"/>
          <w:bCs/>
          <w:i/>
          <w:iCs/>
          <w:sz w:val="24"/>
          <w:szCs w:val="24"/>
        </w:rPr>
        <w:t>Zaporizhzhia</w:t>
      </w:r>
      <w:proofErr w:type="spellEnd"/>
      <w:r w:rsidRPr="004C443F">
        <w:rPr>
          <w:rFonts w:ascii="Times New Roman" w:hAnsi="Times New Roman" w:cs="Times New Roman"/>
          <w:bCs/>
          <w:i/>
          <w:iCs/>
          <w:sz w:val="24"/>
          <w:szCs w:val="24"/>
        </w:rPr>
        <w:t xml:space="preserve"> City Council</w:t>
      </w:r>
      <w:r w:rsidRPr="004C443F">
        <w:rPr>
          <w:rFonts w:asciiTheme="majorBidi" w:hAnsiTheme="majorBidi" w:cstheme="majorBidi"/>
          <w:bCs/>
          <w:i/>
          <w:iCs/>
          <w:sz w:val="24"/>
          <w:szCs w:val="24"/>
        </w:rPr>
        <w:t xml:space="preserve"> (</w:t>
      </w:r>
      <w:proofErr w:type="spellStart"/>
      <w:r w:rsidRPr="004C443F">
        <w:rPr>
          <w:rFonts w:asciiTheme="majorBidi" w:hAnsiTheme="majorBidi" w:cstheme="majorBidi"/>
          <w:bCs/>
          <w:i/>
          <w:iCs/>
          <w:sz w:val="24"/>
          <w:szCs w:val="24"/>
        </w:rPr>
        <w:t>Zaporizhzhia</w:t>
      </w:r>
      <w:proofErr w:type="spellEnd"/>
      <w:r w:rsidRPr="004C443F">
        <w:rPr>
          <w:rFonts w:asciiTheme="majorBidi" w:hAnsiTheme="majorBidi" w:cstheme="majorBidi"/>
          <w:bCs/>
          <w:i/>
          <w:iCs/>
          <w:sz w:val="24"/>
          <w:szCs w:val="24"/>
        </w:rPr>
        <w:t xml:space="preserve"> – Ukraine), 09/2009 to 09/2011 </w:t>
      </w:r>
    </w:p>
    <w:p w:rsidR="00BD67CF" w:rsidRPr="00F10024" w:rsidRDefault="00BD67CF" w:rsidP="00BD67CF">
      <w:pPr>
        <w:pStyle w:val="a4"/>
        <w:jc w:val="both"/>
        <w:rPr>
          <w:rFonts w:asciiTheme="majorBidi" w:eastAsiaTheme="minorHAnsi" w:hAnsiTheme="majorBidi" w:cstheme="majorBidi"/>
          <w:b/>
          <w:bCs/>
          <w:sz w:val="24"/>
          <w:szCs w:val="24"/>
        </w:rPr>
      </w:pPr>
      <w:r w:rsidRPr="00F10024">
        <w:rPr>
          <w:rFonts w:asciiTheme="majorBidi" w:eastAsiaTheme="minorHAnsi" w:hAnsiTheme="majorBidi" w:cstheme="majorBidi"/>
          <w:b/>
          <w:bCs/>
          <w:sz w:val="24"/>
          <w:szCs w:val="24"/>
        </w:rPr>
        <w:t xml:space="preserve">Major Responsibilities: </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 xml:space="preserve">Preparing </w:t>
      </w:r>
      <w:r>
        <w:rPr>
          <w:rFonts w:asciiTheme="majorBidi" w:eastAsiaTheme="minorHAnsi" w:hAnsiTheme="majorBidi" w:cstheme="majorBidi"/>
          <w:sz w:val="24"/>
          <w:szCs w:val="24"/>
        </w:rPr>
        <w:t>and</w:t>
      </w:r>
      <w:r w:rsidRPr="00FD13F4">
        <w:rPr>
          <w:rFonts w:asciiTheme="majorBidi" w:eastAsiaTheme="minorHAnsi" w:hAnsiTheme="majorBidi" w:cstheme="majorBidi"/>
          <w:sz w:val="24"/>
          <w:szCs w:val="24"/>
        </w:rPr>
        <w:t xml:space="preserve"> updating employment records related to hiring, transferring, promoting, and terminating.</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Explaining human resources policies, procedures, laws, and standards to new and existing employees.</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Informing job applicants of job duties, responsibilities, benefits, schedules, working conditions, promotion opportunities.</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Processing transfers, promotions, and terminations.</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Analyzing job duties and writing job descriptions.</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Maintaining records of employee participation in all training and development programs.</w:t>
      </w:r>
    </w:p>
    <w:p w:rsidR="00BD67CF" w:rsidRPr="00F10024" w:rsidRDefault="00BD67CF" w:rsidP="00BD67CF">
      <w:pPr>
        <w:pStyle w:val="a4"/>
        <w:jc w:val="both"/>
        <w:rPr>
          <w:rFonts w:asciiTheme="majorBidi" w:eastAsiaTheme="minorHAnsi" w:hAnsiTheme="majorBidi" w:cstheme="majorBidi"/>
          <w:b/>
          <w:bCs/>
          <w:sz w:val="24"/>
          <w:szCs w:val="24"/>
        </w:rPr>
      </w:pPr>
      <w:r w:rsidRPr="00F10024">
        <w:rPr>
          <w:rFonts w:asciiTheme="majorBidi" w:eastAsiaTheme="minorHAnsi" w:hAnsiTheme="majorBidi" w:cstheme="majorBidi"/>
          <w:b/>
          <w:bCs/>
          <w:sz w:val="24"/>
          <w:szCs w:val="24"/>
        </w:rPr>
        <w:t xml:space="preserve">Key achievements: </w:t>
      </w:r>
    </w:p>
    <w:p w:rsidR="00BD67CF" w:rsidRPr="00FD13F4" w:rsidRDefault="00BD67CF" w:rsidP="00BD67CF">
      <w:pPr>
        <w:pStyle w:val="a4"/>
        <w:jc w:val="both"/>
        <w:rPr>
          <w:rFonts w:asciiTheme="majorBidi" w:eastAsiaTheme="minorHAnsi" w:hAnsiTheme="majorBidi" w:cstheme="majorBidi"/>
          <w:sz w:val="24"/>
          <w:szCs w:val="24"/>
        </w:rPr>
      </w:pPr>
      <w:proofErr w:type="gramStart"/>
      <w:r>
        <w:rPr>
          <w:rFonts w:asciiTheme="majorBidi" w:eastAsiaTheme="minorHAnsi" w:hAnsiTheme="majorBidi" w:cstheme="majorBidi"/>
          <w:sz w:val="24"/>
          <w:szCs w:val="24"/>
        </w:rPr>
        <w:t>an</w:t>
      </w:r>
      <w:proofErr w:type="gramEnd"/>
      <w:r>
        <w:rPr>
          <w:rFonts w:asciiTheme="majorBidi" w:eastAsiaTheme="minorHAnsi" w:hAnsiTheme="majorBidi" w:cstheme="majorBidi"/>
          <w:sz w:val="24"/>
          <w:szCs w:val="24"/>
        </w:rPr>
        <w:t xml:space="preserve"> </w:t>
      </w:r>
      <w:r w:rsidRPr="00FD13F4">
        <w:rPr>
          <w:rFonts w:asciiTheme="majorBidi" w:eastAsiaTheme="minorHAnsi" w:hAnsiTheme="majorBidi" w:cstheme="majorBidi"/>
          <w:sz w:val="24"/>
          <w:szCs w:val="24"/>
        </w:rPr>
        <w:t xml:space="preserve">excellent passage of the check of the human resources accounting system of the </w:t>
      </w:r>
      <w:r>
        <w:rPr>
          <w:rFonts w:asciiTheme="majorBidi" w:eastAsiaTheme="minorHAnsi" w:hAnsiTheme="majorBidi" w:cstheme="majorBidi"/>
          <w:sz w:val="24"/>
          <w:szCs w:val="24"/>
        </w:rPr>
        <w:t>school</w:t>
      </w:r>
      <w:r w:rsidRPr="00FD13F4">
        <w:rPr>
          <w:rFonts w:asciiTheme="majorBidi" w:eastAsiaTheme="minorHAnsi" w:hAnsiTheme="majorBidi" w:cstheme="majorBidi"/>
          <w:sz w:val="24"/>
          <w:szCs w:val="24"/>
        </w:rPr>
        <w:t xml:space="preserve">; </w:t>
      </w:r>
    </w:p>
    <w:p w:rsidR="00BD67CF" w:rsidRPr="00FD13F4" w:rsidRDefault="00BD67CF" w:rsidP="00BD67CF">
      <w:pPr>
        <w:pStyle w:val="a4"/>
        <w:jc w:val="both"/>
        <w:rPr>
          <w:rFonts w:asciiTheme="majorBidi" w:eastAsiaTheme="minorHAnsi" w:hAnsiTheme="majorBidi" w:cstheme="majorBidi"/>
          <w:sz w:val="24"/>
          <w:szCs w:val="24"/>
        </w:rPr>
      </w:pPr>
      <w:proofErr w:type="gramStart"/>
      <w:r w:rsidRPr="00FD13F4">
        <w:rPr>
          <w:rFonts w:asciiTheme="majorBidi" w:eastAsiaTheme="minorHAnsi" w:hAnsiTheme="majorBidi" w:cstheme="majorBidi"/>
          <w:sz w:val="24"/>
          <w:szCs w:val="24"/>
        </w:rPr>
        <w:t>successful</w:t>
      </w:r>
      <w:r>
        <w:rPr>
          <w:rFonts w:asciiTheme="majorBidi" w:eastAsiaTheme="minorHAnsi" w:hAnsiTheme="majorBidi" w:cstheme="majorBidi"/>
          <w:sz w:val="24"/>
          <w:szCs w:val="24"/>
        </w:rPr>
        <w:t>ly</w:t>
      </w:r>
      <w:proofErr w:type="gramEnd"/>
      <w:r w:rsidRPr="00FD13F4">
        <w:rPr>
          <w:rFonts w:asciiTheme="majorBidi" w:eastAsiaTheme="minorHAnsi" w:hAnsiTheme="majorBidi" w:cstheme="majorBidi"/>
          <w:sz w:val="24"/>
          <w:szCs w:val="24"/>
        </w:rPr>
        <w:t xml:space="preserve"> assisting the process of completion of the accreditation of the </w:t>
      </w:r>
      <w:r>
        <w:rPr>
          <w:rFonts w:asciiTheme="majorBidi" w:eastAsiaTheme="minorHAnsi" w:hAnsiTheme="majorBidi" w:cstheme="majorBidi"/>
          <w:sz w:val="24"/>
          <w:szCs w:val="24"/>
        </w:rPr>
        <w:t>school</w:t>
      </w:r>
      <w:r w:rsidRPr="00FD13F4">
        <w:rPr>
          <w:rFonts w:asciiTheme="majorBidi" w:eastAsiaTheme="minorHAnsi" w:hAnsiTheme="majorBidi" w:cstheme="majorBidi"/>
          <w:sz w:val="24"/>
          <w:szCs w:val="24"/>
        </w:rPr>
        <w:t>.</w:t>
      </w:r>
    </w:p>
    <w:p w:rsidR="00BD67CF" w:rsidRPr="002361B4" w:rsidRDefault="00BD67CF" w:rsidP="00BD67CF">
      <w:pPr>
        <w:tabs>
          <w:tab w:val="left" w:pos="360"/>
        </w:tabs>
        <w:spacing w:after="120" w:line="20" w:lineRule="atLeast"/>
        <w:jc w:val="both"/>
        <w:rPr>
          <w:rFonts w:ascii="Times New Roman" w:hAnsi="Times New Roman" w:cs="Times New Roman"/>
          <w:sz w:val="16"/>
          <w:szCs w:val="16"/>
          <w:lang w:val="uk-UA"/>
        </w:rPr>
      </w:pPr>
    </w:p>
    <w:p w:rsidR="00BD67CF" w:rsidRPr="004C443F" w:rsidRDefault="00BD67CF" w:rsidP="00BD67CF">
      <w:pPr>
        <w:pStyle w:val="a5"/>
        <w:numPr>
          <w:ilvl w:val="0"/>
          <w:numId w:val="11"/>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b/>
          <w:bCs/>
          <w:sz w:val="24"/>
          <w:szCs w:val="24"/>
        </w:rPr>
        <w:t>HR Officer</w:t>
      </w:r>
    </w:p>
    <w:p w:rsidR="00BD67CF" w:rsidRPr="004C443F" w:rsidRDefault="00BD67CF" w:rsidP="00BD67CF">
      <w:pPr>
        <w:pStyle w:val="a5"/>
        <w:tabs>
          <w:tab w:val="left" w:pos="360"/>
        </w:tabs>
        <w:spacing w:after="120" w:line="20" w:lineRule="atLeast"/>
        <w:ind w:left="0"/>
        <w:jc w:val="both"/>
        <w:rPr>
          <w:rFonts w:asciiTheme="majorBidi" w:hAnsiTheme="majorBidi" w:cstheme="majorBidi"/>
          <w:i/>
          <w:iCs/>
          <w:sz w:val="24"/>
          <w:szCs w:val="24"/>
        </w:rPr>
      </w:pPr>
      <w:r w:rsidRPr="004C443F">
        <w:rPr>
          <w:rFonts w:asciiTheme="majorBidi" w:hAnsiTheme="majorBidi" w:cstheme="majorBidi"/>
          <w:bCs/>
          <w:i/>
          <w:iCs/>
          <w:sz w:val="24"/>
          <w:szCs w:val="24"/>
        </w:rPr>
        <w:t>International Freight Transportations Holding (</w:t>
      </w:r>
      <w:proofErr w:type="spellStart"/>
      <w:r w:rsidRPr="004C443F">
        <w:rPr>
          <w:rFonts w:asciiTheme="majorBidi" w:hAnsiTheme="majorBidi" w:cstheme="majorBidi"/>
          <w:bCs/>
          <w:i/>
          <w:iCs/>
          <w:sz w:val="24"/>
          <w:szCs w:val="24"/>
        </w:rPr>
        <w:t>Zaporizhzhia</w:t>
      </w:r>
      <w:proofErr w:type="spellEnd"/>
      <w:r w:rsidRPr="004C443F">
        <w:rPr>
          <w:rFonts w:asciiTheme="majorBidi" w:hAnsiTheme="majorBidi" w:cstheme="majorBidi"/>
          <w:bCs/>
          <w:i/>
          <w:iCs/>
          <w:sz w:val="24"/>
          <w:szCs w:val="24"/>
        </w:rPr>
        <w:t xml:space="preserve"> – Ukraine), </w:t>
      </w:r>
      <w:r w:rsidRPr="004C443F">
        <w:rPr>
          <w:rFonts w:asciiTheme="majorBidi" w:hAnsiTheme="majorBidi" w:cstheme="majorBidi"/>
          <w:i/>
          <w:iCs/>
          <w:sz w:val="24"/>
          <w:szCs w:val="24"/>
        </w:rPr>
        <w:t>07/2007 to 07/2009</w:t>
      </w:r>
    </w:p>
    <w:p w:rsidR="00BD67CF" w:rsidRPr="00F10024" w:rsidRDefault="00BD67CF" w:rsidP="00BD67CF">
      <w:pPr>
        <w:pStyle w:val="a4"/>
        <w:jc w:val="both"/>
        <w:rPr>
          <w:rFonts w:asciiTheme="majorBidi" w:eastAsiaTheme="minorHAnsi" w:hAnsiTheme="majorBidi" w:cstheme="majorBidi"/>
          <w:b/>
          <w:bCs/>
          <w:sz w:val="24"/>
          <w:szCs w:val="24"/>
        </w:rPr>
      </w:pPr>
      <w:r w:rsidRPr="00F10024">
        <w:rPr>
          <w:rFonts w:asciiTheme="majorBidi" w:eastAsiaTheme="minorHAnsi" w:hAnsiTheme="majorBidi" w:cstheme="majorBidi"/>
          <w:b/>
          <w:bCs/>
          <w:sz w:val="24"/>
          <w:szCs w:val="24"/>
        </w:rPr>
        <w:t xml:space="preserve">Major Responsibilities: </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 xml:space="preserve">Recruiting new administrative employees, then orient and train them for their specific job descriptions. </w:t>
      </w:r>
    </w:p>
    <w:p w:rsidR="00BD67CF" w:rsidRPr="00FD13F4" w:rsidRDefault="00BD67CF" w:rsidP="00BD67CF">
      <w:pPr>
        <w:pStyle w:val="a4"/>
        <w:jc w:val="both"/>
        <w:rPr>
          <w:rFonts w:asciiTheme="majorBidi" w:eastAsiaTheme="minorHAnsi" w:hAnsiTheme="majorBidi" w:cstheme="majorBidi"/>
          <w:sz w:val="24"/>
          <w:szCs w:val="24"/>
        </w:rPr>
      </w:pPr>
      <w:r>
        <w:rPr>
          <w:rFonts w:asciiTheme="majorBidi" w:eastAsiaTheme="minorHAnsi" w:hAnsiTheme="majorBidi" w:cstheme="majorBidi"/>
          <w:sz w:val="24"/>
          <w:szCs w:val="24"/>
        </w:rPr>
        <w:t>A</w:t>
      </w:r>
      <w:r w:rsidRPr="00FD13F4">
        <w:rPr>
          <w:rFonts w:asciiTheme="majorBidi" w:eastAsiaTheme="minorHAnsi" w:hAnsiTheme="majorBidi" w:cstheme="majorBidi"/>
          <w:sz w:val="24"/>
          <w:szCs w:val="24"/>
        </w:rPr>
        <w:t>dministrati</w:t>
      </w:r>
      <w:r>
        <w:rPr>
          <w:rFonts w:asciiTheme="majorBidi" w:eastAsiaTheme="minorHAnsi" w:hAnsiTheme="majorBidi" w:cstheme="majorBidi"/>
          <w:sz w:val="24"/>
          <w:szCs w:val="24"/>
        </w:rPr>
        <w:t xml:space="preserve">ng </w:t>
      </w:r>
      <w:r w:rsidRPr="00FD13F4">
        <w:rPr>
          <w:rFonts w:asciiTheme="majorBidi" w:eastAsiaTheme="minorHAnsi" w:hAnsiTheme="majorBidi" w:cstheme="majorBidi"/>
          <w:sz w:val="24"/>
          <w:szCs w:val="24"/>
        </w:rPr>
        <w:t xml:space="preserve">employment records and related documents (including terms of employment, contract renewals, </w:t>
      </w:r>
      <w:proofErr w:type="gramStart"/>
      <w:r w:rsidRPr="00FD13F4">
        <w:rPr>
          <w:rFonts w:asciiTheme="majorBidi" w:eastAsiaTheme="minorHAnsi" w:hAnsiTheme="majorBidi" w:cstheme="majorBidi"/>
          <w:sz w:val="24"/>
          <w:szCs w:val="24"/>
        </w:rPr>
        <w:t>probation</w:t>
      </w:r>
      <w:proofErr w:type="gramEnd"/>
      <w:r w:rsidRPr="00FD13F4">
        <w:rPr>
          <w:rFonts w:asciiTheme="majorBidi" w:eastAsiaTheme="minorHAnsi" w:hAnsiTheme="majorBidi" w:cstheme="majorBidi"/>
          <w:sz w:val="24"/>
          <w:szCs w:val="24"/>
        </w:rPr>
        <w:t xml:space="preserve"> reports, end of employment reports, termination checklists, employee records, and files).</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Preparing all kinds of letters: offers, promotions, salary reviews, re</w:t>
      </w:r>
      <w:r>
        <w:rPr>
          <w:rFonts w:asciiTheme="majorBidi" w:eastAsiaTheme="minorHAnsi" w:hAnsiTheme="majorBidi" w:cstheme="majorBidi"/>
          <w:sz w:val="24"/>
          <w:szCs w:val="24"/>
        </w:rPr>
        <w:t>-</w:t>
      </w:r>
      <w:r w:rsidRPr="00FD13F4">
        <w:rPr>
          <w:rFonts w:asciiTheme="majorBidi" w:eastAsiaTheme="minorHAnsi" w:hAnsiTheme="majorBidi" w:cstheme="majorBidi"/>
          <w:sz w:val="24"/>
          <w:szCs w:val="24"/>
        </w:rPr>
        <w:t>designation, transfers, salary certificates</w:t>
      </w:r>
    </w:p>
    <w:p w:rsidR="00BD67CF" w:rsidRPr="00FD13F4" w:rsidRDefault="00BD67CF" w:rsidP="00BD67CF">
      <w:pPr>
        <w:pStyle w:val="a4"/>
        <w:jc w:val="both"/>
        <w:rPr>
          <w:rFonts w:asciiTheme="majorBidi" w:eastAsiaTheme="minorHAnsi" w:hAnsiTheme="majorBidi" w:cstheme="majorBidi"/>
          <w:sz w:val="24"/>
          <w:szCs w:val="24"/>
        </w:rPr>
      </w:pPr>
      <w:r w:rsidRPr="00FD13F4">
        <w:rPr>
          <w:rFonts w:asciiTheme="majorBidi" w:eastAsiaTheme="minorHAnsi" w:hAnsiTheme="majorBidi" w:cstheme="majorBidi"/>
          <w:sz w:val="24"/>
          <w:szCs w:val="24"/>
        </w:rPr>
        <w:t xml:space="preserve">Conducting semi-annual evaluations of administrative personnel and provide guidance about potential improvements in each employee’s performance. </w:t>
      </w:r>
    </w:p>
    <w:p w:rsidR="00BD67CF" w:rsidRPr="002361B4" w:rsidRDefault="00BD67CF" w:rsidP="00BD67CF">
      <w:pPr>
        <w:pStyle w:val="a4"/>
        <w:jc w:val="both"/>
        <w:rPr>
          <w:rFonts w:asciiTheme="majorBidi" w:eastAsiaTheme="minorHAnsi" w:hAnsiTheme="majorBidi" w:cstheme="majorBidi"/>
          <w:sz w:val="16"/>
          <w:szCs w:val="16"/>
        </w:rPr>
      </w:pPr>
    </w:p>
    <w:p w:rsidR="00BD67CF" w:rsidRDefault="00BD67CF" w:rsidP="00BD67CF">
      <w:pPr>
        <w:spacing w:after="120" w:line="20" w:lineRule="atLeast"/>
        <w:rPr>
          <w:rFonts w:asciiTheme="majorBidi" w:hAnsiTheme="majorBidi" w:cstheme="majorBidi"/>
          <w:b/>
          <w:color w:val="002060"/>
          <w:sz w:val="24"/>
          <w:szCs w:val="24"/>
        </w:rPr>
      </w:pPr>
      <w:r w:rsidRPr="002A119F">
        <w:rPr>
          <w:rFonts w:asciiTheme="majorBidi" w:hAnsiTheme="majorBidi" w:cstheme="majorBidi"/>
          <w:b/>
          <w:color w:val="002060"/>
          <w:sz w:val="24"/>
          <w:szCs w:val="24"/>
        </w:rPr>
        <w:t>EDUCATION:</w:t>
      </w:r>
    </w:p>
    <w:p w:rsidR="00BD67C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sectPr w:rsidR="00BD67CF" w:rsidSect="00AE0DE5">
          <w:type w:val="continuous"/>
          <w:pgSz w:w="12240" w:h="15840"/>
          <w:pgMar w:top="540" w:right="540" w:bottom="450" w:left="1170" w:header="720" w:footer="720" w:gutter="0"/>
          <w:cols w:space="720"/>
          <w:docGrid w:linePitch="360"/>
        </w:sectPr>
      </w:pPr>
    </w:p>
    <w:p w:rsidR="00BD67C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B51FC5">
        <w:rPr>
          <w:rFonts w:asciiTheme="majorBidi" w:hAnsiTheme="majorBidi" w:cstheme="majorBidi"/>
          <w:sz w:val="24"/>
          <w:szCs w:val="24"/>
        </w:rPr>
        <w:lastRenderedPageBreak/>
        <w:t>M</w:t>
      </w:r>
      <w:r>
        <w:rPr>
          <w:rFonts w:asciiTheme="majorBidi" w:hAnsiTheme="majorBidi" w:cstheme="majorBidi"/>
          <w:sz w:val="24"/>
          <w:szCs w:val="24"/>
        </w:rPr>
        <w:t>aster</w:t>
      </w:r>
      <w:r w:rsidRPr="00B51FC5">
        <w:rPr>
          <w:rFonts w:asciiTheme="majorBidi" w:hAnsiTheme="majorBidi" w:cstheme="majorBidi"/>
          <w:sz w:val="24"/>
          <w:szCs w:val="24"/>
        </w:rPr>
        <w:t xml:space="preserve"> of International Relations and Social Communications at The National University of </w:t>
      </w:r>
      <w:proofErr w:type="spellStart"/>
      <w:r w:rsidRPr="00B51FC5">
        <w:rPr>
          <w:rFonts w:asciiTheme="majorBidi" w:hAnsiTheme="majorBidi" w:cstheme="majorBidi"/>
          <w:sz w:val="24"/>
          <w:szCs w:val="24"/>
        </w:rPr>
        <w:t>Ostroh</w:t>
      </w:r>
      <w:proofErr w:type="spellEnd"/>
      <w:r w:rsidRPr="00B51FC5">
        <w:rPr>
          <w:rFonts w:asciiTheme="majorBidi" w:hAnsiTheme="majorBidi" w:cstheme="majorBidi"/>
          <w:sz w:val="24"/>
          <w:szCs w:val="24"/>
        </w:rPr>
        <w:t xml:space="preserve"> Academy</w:t>
      </w:r>
    </w:p>
    <w:p w:rsidR="00BD67CF" w:rsidRPr="00B51FC5" w:rsidRDefault="00BD67CF" w:rsidP="00880AFA">
      <w:pPr>
        <w:pStyle w:val="a5"/>
        <w:numPr>
          <w:ilvl w:val="0"/>
          <w:numId w:val="12"/>
        </w:numPr>
        <w:tabs>
          <w:tab w:val="left" w:pos="360"/>
        </w:tabs>
        <w:spacing w:after="120" w:line="20" w:lineRule="atLeast"/>
        <w:jc w:val="both"/>
        <w:rPr>
          <w:rFonts w:asciiTheme="majorBidi" w:hAnsiTheme="majorBidi" w:cstheme="majorBidi"/>
          <w:sz w:val="24"/>
          <w:szCs w:val="24"/>
        </w:rPr>
      </w:pPr>
      <w:r>
        <w:rPr>
          <w:rFonts w:asciiTheme="majorBidi" w:hAnsiTheme="majorBidi" w:cstheme="majorBidi"/>
          <w:sz w:val="24"/>
          <w:szCs w:val="24"/>
        </w:rPr>
        <w:t>Master</w:t>
      </w:r>
      <w:r w:rsidRPr="00B51FC5">
        <w:rPr>
          <w:rFonts w:asciiTheme="majorBidi" w:hAnsiTheme="majorBidi" w:cstheme="majorBidi"/>
          <w:sz w:val="24"/>
          <w:szCs w:val="24"/>
        </w:rPr>
        <w:t xml:space="preserve"> of </w:t>
      </w:r>
      <w:r w:rsidRPr="00CA78AD">
        <w:rPr>
          <w:rFonts w:asciiTheme="majorBidi" w:hAnsiTheme="majorBidi" w:cstheme="majorBidi"/>
          <w:sz w:val="24"/>
          <w:szCs w:val="24"/>
        </w:rPr>
        <w:t xml:space="preserve">Commercial Law </w:t>
      </w:r>
      <w:r w:rsidRPr="00B51FC5">
        <w:rPr>
          <w:rFonts w:asciiTheme="majorBidi" w:hAnsiTheme="majorBidi" w:cstheme="majorBidi"/>
          <w:sz w:val="24"/>
          <w:szCs w:val="24"/>
        </w:rPr>
        <w:t xml:space="preserve">at </w:t>
      </w:r>
      <w:proofErr w:type="spellStart"/>
      <w:r w:rsidRPr="00B51FC5">
        <w:rPr>
          <w:rFonts w:asciiTheme="majorBidi" w:hAnsiTheme="majorBidi" w:cstheme="majorBidi"/>
          <w:sz w:val="24"/>
          <w:szCs w:val="24"/>
        </w:rPr>
        <w:t>Zaporizhzhia</w:t>
      </w:r>
      <w:proofErr w:type="spellEnd"/>
      <w:r w:rsidRPr="00B51FC5">
        <w:rPr>
          <w:rFonts w:asciiTheme="majorBidi" w:hAnsiTheme="majorBidi" w:cstheme="majorBidi"/>
          <w:sz w:val="24"/>
          <w:szCs w:val="24"/>
        </w:rPr>
        <w:t xml:space="preserve"> National University</w:t>
      </w:r>
    </w:p>
    <w:p w:rsidR="00BD67CF" w:rsidRPr="00B51FC5" w:rsidRDefault="00BD67CF" w:rsidP="00880AFA">
      <w:pPr>
        <w:pStyle w:val="a5"/>
        <w:numPr>
          <w:ilvl w:val="0"/>
          <w:numId w:val="12"/>
        </w:numPr>
        <w:tabs>
          <w:tab w:val="left" w:pos="360"/>
        </w:tabs>
        <w:spacing w:after="120" w:line="20" w:lineRule="atLeast"/>
        <w:jc w:val="both"/>
        <w:rPr>
          <w:rFonts w:asciiTheme="majorBidi" w:hAnsiTheme="majorBidi" w:cstheme="majorBidi"/>
          <w:sz w:val="24"/>
          <w:szCs w:val="24"/>
        </w:rPr>
      </w:pPr>
      <w:r w:rsidRPr="00B51FC5">
        <w:rPr>
          <w:rFonts w:asciiTheme="majorBidi" w:hAnsiTheme="majorBidi" w:cstheme="majorBidi"/>
          <w:sz w:val="24"/>
          <w:szCs w:val="24"/>
        </w:rPr>
        <w:t xml:space="preserve">Bachelor of </w:t>
      </w:r>
      <w:r w:rsidRPr="00CA78AD">
        <w:rPr>
          <w:rFonts w:asciiTheme="majorBidi" w:hAnsiTheme="majorBidi" w:cstheme="majorBidi"/>
          <w:sz w:val="24"/>
          <w:szCs w:val="24"/>
        </w:rPr>
        <w:t>Commercial Law</w:t>
      </w:r>
      <w:r w:rsidRPr="00B51FC5">
        <w:rPr>
          <w:rFonts w:asciiTheme="majorBidi" w:hAnsiTheme="majorBidi" w:cstheme="majorBidi"/>
          <w:sz w:val="24"/>
          <w:szCs w:val="24"/>
        </w:rPr>
        <w:t xml:space="preserve"> at </w:t>
      </w:r>
      <w:proofErr w:type="spellStart"/>
      <w:r w:rsidRPr="00B51FC5">
        <w:rPr>
          <w:rFonts w:asciiTheme="majorBidi" w:hAnsiTheme="majorBidi" w:cstheme="majorBidi"/>
          <w:sz w:val="24"/>
          <w:szCs w:val="24"/>
        </w:rPr>
        <w:t>Zaporizhzhia</w:t>
      </w:r>
      <w:proofErr w:type="spellEnd"/>
      <w:r w:rsidRPr="00B51FC5">
        <w:rPr>
          <w:rFonts w:asciiTheme="majorBidi" w:hAnsiTheme="majorBidi" w:cstheme="majorBidi"/>
          <w:sz w:val="24"/>
          <w:szCs w:val="24"/>
        </w:rPr>
        <w:t xml:space="preserve"> National University</w:t>
      </w:r>
      <w:bookmarkStart w:id="0" w:name="_GoBack"/>
      <w:bookmarkEnd w:id="0"/>
    </w:p>
    <w:p w:rsidR="00BD67CF" w:rsidRDefault="00BD67CF" w:rsidP="00BD67CF">
      <w:pPr>
        <w:spacing w:after="120"/>
        <w:jc w:val="both"/>
        <w:rPr>
          <w:rFonts w:asciiTheme="majorBidi" w:hAnsiTheme="majorBidi" w:cstheme="majorBidi"/>
          <w:b/>
          <w:iCs/>
          <w:sz w:val="24"/>
          <w:szCs w:val="24"/>
        </w:rPr>
      </w:pPr>
      <w:r w:rsidRPr="004C443F">
        <w:rPr>
          <w:rFonts w:asciiTheme="majorBidi" w:hAnsiTheme="majorBidi" w:cstheme="majorBidi"/>
          <w:b/>
          <w:iCs/>
          <w:sz w:val="24"/>
          <w:szCs w:val="24"/>
        </w:rPr>
        <w:t xml:space="preserve">Note: </w:t>
      </w:r>
      <w:proofErr w:type="gramStart"/>
      <w:r w:rsidRPr="004C443F">
        <w:rPr>
          <w:rFonts w:asciiTheme="majorBidi" w:hAnsiTheme="majorBidi" w:cstheme="majorBidi"/>
          <w:b/>
          <w:iCs/>
          <w:sz w:val="24"/>
          <w:szCs w:val="24"/>
        </w:rPr>
        <w:t>Certificates are attested by all relevant authorities</w:t>
      </w:r>
      <w:proofErr w:type="gramEnd"/>
    </w:p>
    <w:p w:rsidR="00BD67CF" w:rsidRDefault="00BD67CF" w:rsidP="00BD67CF">
      <w:pPr>
        <w:tabs>
          <w:tab w:val="left" w:pos="360"/>
        </w:tabs>
        <w:spacing w:after="120" w:line="20" w:lineRule="atLeast"/>
        <w:jc w:val="both"/>
        <w:rPr>
          <w:rFonts w:asciiTheme="majorBidi" w:hAnsiTheme="majorBidi" w:cstheme="majorBidi"/>
          <w:b/>
          <w:color w:val="0070C0"/>
          <w:sz w:val="24"/>
          <w:szCs w:val="24"/>
        </w:rPr>
        <w:sectPr w:rsidR="00BD67CF" w:rsidSect="006C3C2D">
          <w:type w:val="continuous"/>
          <w:pgSz w:w="12240" w:h="15840"/>
          <w:pgMar w:top="540" w:right="720" w:bottom="450" w:left="1170" w:header="720" w:footer="720" w:gutter="0"/>
          <w:cols w:space="720"/>
          <w:docGrid w:linePitch="360"/>
        </w:sectPr>
      </w:pPr>
    </w:p>
    <w:p w:rsidR="00BD67CF" w:rsidRPr="002361B4" w:rsidRDefault="00BD67CF" w:rsidP="00BD67CF">
      <w:pPr>
        <w:tabs>
          <w:tab w:val="left" w:pos="360"/>
        </w:tabs>
        <w:spacing w:after="120" w:line="20" w:lineRule="atLeast"/>
        <w:jc w:val="both"/>
        <w:rPr>
          <w:rFonts w:asciiTheme="majorBidi" w:hAnsiTheme="majorBidi" w:cstheme="majorBidi"/>
          <w:b/>
          <w:color w:val="0070C0"/>
          <w:sz w:val="16"/>
          <w:szCs w:val="16"/>
        </w:rPr>
      </w:pPr>
    </w:p>
    <w:p w:rsidR="00BD67CF" w:rsidRPr="002A119F" w:rsidRDefault="00BD67CF" w:rsidP="00BD67CF">
      <w:pPr>
        <w:spacing w:after="120" w:line="20" w:lineRule="atLeast"/>
        <w:rPr>
          <w:rFonts w:asciiTheme="majorBidi" w:hAnsiTheme="majorBidi" w:cstheme="majorBidi"/>
          <w:b/>
          <w:color w:val="002060"/>
          <w:sz w:val="24"/>
          <w:szCs w:val="24"/>
        </w:rPr>
      </w:pPr>
      <w:r w:rsidRPr="002A119F">
        <w:rPr>
          <w:rFonts w:asciiTheme="majorBidi" w:hAnsiTheme="majorBidi" w:cstheme="majorBidi"/>
          <w:b/>
          <w:color w:val="002060"/>
          <w:sz w:val="24"/>
          <w:szCs w:val="24"/>
        </w:rPr>
        <w:t>INTERNSHIP:</w:t>
      </w:r>
    </w:p>
    <w:p w:rsidR="00BD67CF" w:rsidRPr="00D462E8" w:rsidRDefault="00BD67CF" w:rsidP="00BD67CF">
      <w:pPr>
        <w:pStyle w:val="a5"/>
        <w:tabs>
          <w:tab w:val="left" w:pos="360"/>
        </w:tabs>
        <w:spacing w:after="120" w:line="20" w:lineRule="atLeast"/>
        <w:ind w:left="0"/>
        <w:jc w:val="both"/>
        <w:rPr>
          <w:rFonts w:asciiTheme="majorBidi" w:hAnsiTheme="majorBidi" w:cstheme="majorBidi"/>
          <w:i/>
          <w:iCs/>
          <w:sz w:val="24"/>
          <w:szCs w:val="24"/>
        </w:rPr>
      </w:pPr>
      <w:r w:rsidRPr="00D462E8">
        <w:rPr>
          <w:rFonts w:asciiTheme="majorBidi" w:hAnsiTheme="majorBidi" w:cstheme="majorBidi"/>
          <w:i/>
          <w:iCs/>
          <w:sz w:val="24"/>
          <w:szCs w:val="24"/>
        </w:rPr>
        <w:t>Qatar Museums Authority</w:t>
      </w:r>
    </w:p>
    <w:p w:rsidR="00BD67CF" w:rsidRDefault="00BD67CF" w:rsidP="00BD67CF">
      <w:pPr>
        <w:pStyle w:val="a5"/>
        <w:tabs>
          <w:tab w:val="left" w:pos="360"/>
        </w:tabs>
        <w:spacing w:after="120" w:line="20" w:lineRule="atLeast"/>
        <w:ind w:left="0"/>
        <w:jc w:val="both"/>
        <w:rPr>
          <w:rFonts w:asciiTheme="majorBidi" w:hAnsiTheme="majorBidi" w:cstheme="majorBidi"/>
          <w:sz w:val="24"/>
          <w:szCs w:val="24"/>
        </w:rPr>
      </w:pPr>
      <w:r w:rsidRPr="00DE2E49">
        <w:rPr>
          <w:rFonts w:asciiTheme="majorBidi" w:hAnsiTheme="majorBidi" w:cstheme="majorBidi"/>
          <w:sz w:val="24"/>
          <w:szCs w:val="24"/>
        </w:rPr>
        <w:t>Position: Administrative &amp; Support Coordinator at the International Relations &amp; Administration Office, November 2019 – December 2019, certificate, Doha – Qatar, 80 hours</w:t>
      </w:r>
    </w:p>
    <w:p w:rsidR="00BD67CF" w:rsidRPr="002361B4" w:rsidRDefault="00BD67CF" w:rsidP="00BD67CF">
      <w:pPr>
        <w:pStyle w:val="a5"/>
        <w:tabs>
          <w:tab w:val="left" w:pos="360"/>
        </w:tabs>
        <w:spacing w:after="120" w:line="20" w:lineRule="atLeast"/>
        <w:ind w:left="0"/>
        <w:jc w:val="both"/>
        <w:rPr>
          <w:rFonts w:asciiTheme="majorBidi" w:hAnsiTheme="majorBidi" w:cstheme="majorBidi"/>
          <w:sz w:val="16"/>
          <w:szCs w:val="16"/>
        </w:rPr>
      </w:pPr>
    </w:p>
    <w:p w:rsidR="00BD67CF" w:rsidRPr="004D5006" w:rsidRDefault="00BD67CF" w:rsidP="00BD67CF">
      <w:pPr>
        <w:spacing w:after="120" w:line="20" w:lineRule="atLeast"/>
        <w:rPr>
          <w:rFonts w:asciiTheme="majorBidi" w:hAnsiTheme="majorBidi" w:cstheme="majorBidi"/>
          <w:b/>
          <w:color w:val="002060"/>
          <w:sz w:val="24"/>
          <w:szCs w:val="24"/>
        </w:rPr>
      </w:pPr>
      <w:r w:rsidRPr="004D5006">
        <w:rPr>
          <w:rFonts w:asciiTheme="majorBidi" w:hAnsiTheme="majorBidi" w:cstheme="majorBidi"/>
          <w:b/>
          <w:color w:val="002060"/>
          <w:sz w:val="24"/>
          <w:szCs w:val="24"/>
        </w:rPr>
        <w:t>PROFESSIONAL TRAINING:</w:t>
      </w:r>
    </w:p>
    <w:p w:rsidR="00BD67C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sectPr w:rsidR="00BD67CF" w:rsidSect="00C169A1">
          <w:type w:val="continuous"/>
          <w:pgSz w:w="12240" w:h="15840"/>
          <w:pgMar w:top="540" w:right="720" w:bottom="450" w:left="1170" w:header="720" w:footer="720" w:gutter="0"/>
          <w:cols w:space="720"/>
          <w:docGrid w:linePitch="360"/>
        </w:sectPr>
      </w:pPr>
    </w:p>
    <w:p w:rsidR="00BD67CF" w:rsidRDefault="00BD67CF" w:rsidP="00BD67CF">
      <w:pPr>
        <w:pStyle w:val="a5"/>
        <w:numPr>
          <w:ilvl w:val="0"/>
          <w:numId w:val="12"/>
        </w:numPr>
        <w:tabs>
          <w:tab w:val="left" w:pos="360"/>
        </w:tabs>
        <w:spacing w:after="120" w:line="20" w:lineRule="atLeast"/>
        <w:jc w:val="both"/>
        <w:rPr>
          <w:rFonts w:asciiTheme="majorBidi" w:hAnsiTheme="majorBidi" w:cstheme="majorBidi"/>
          <w:sz w:val="24"/>
          <w:szCs w:val="24"/>
        </w:rPr>
      </w:pPr>
      <w:r>
        <w:rPr>
          <w:rFonts w:asciiTheme="majorBidi" w:hAnsiTheme="majorBidi" w:cstheme="majorBidi"/>
          <w:sz w:val="24"/>
          <w:szCs w:val="24"/>
        </w:rPr>
        <w:lastRenderedPageBreak/>
        <w:t>T</w:t>
      </w:r>
      <w:r w:rsidRPr="004C443F">
        <w:rPr>
          <w:rFonts w:asciiTheme="majorBidi" w:hAnsiTheme="majorBidi" w:cstheme="majorBidi"/>
          <w:sz w:val="24"/>
          <w:szCs w:val="24"/>
        </w:rPr>
        <w:t>he 5-course specialization «</w:t>
      </w:r>
      <w:r w:rsidRPr="00AF5E7C">
        <w:rPr>
          <w:rFonts w:asciiTheme="majorBidi" w:hAnsiTheme="majorBidi" w:cstheme="majorBidi"/>
          <w:sz w:val="24"/>
          <w:szCs w:val="24"/>
        </w:rPr>
        <w:t>Business English Communication Skills</w:t>
      </w:r>
      <w:r w:rsidRPr="004C443F">
        <w:rPr>
          <w:rFonts w:asciiTheme="majorBidi" w:hAnsiTheme="majorBidi" w:cstheme="majorBidi"/>
          <w:sz w:val="24"/>
          <w:szCs w:val="24"/>
        </w:rPr>
        <w:t xml:space="preserve">», University of </w:t>
      </w:r>
      <w:r w:rsidRPr="00AF5E7C">
        <w:rPr>
          <w:rFonts w:asciiTheme="majorBidi" w:hAnsiTheme="majorBidi" w:cstheme="majorBidi"/>
          <w:sz w:val="24"/>
          <w:szCs w:val="24"/>
        </w:rPr>
        <w:t>Washington</w:t>
      </w:r>
      <w:r w:rsidRPr="004C443F">
        <w:rPr>
          <w:rFonts w:asciiTheme="majorBidi" w:hAnsiTheme="majorBidi" w:cstheme="majorBidi"/>
          <w:sz w:val="24"/>
          <w:szCs w:val="24"/>
        </w:rPr>
        <w:t>, USA, 202</w:t>
      </w:r>
      <w:r>
        <w:rPr>
          <w:rFonts w:asciiTheme="majorBidi" w:hAnsiTheme="majorBidi" w:cstheme="majorBidi"/>
          <w:sz w:val="24"/>
          <w:szCs w:val="24"/>
        </w:rPr>
        <w:t>3</w:t>
      </w:r>
    </w:p>
    <w:p w:rsidR="00BD67CF" w:rsidRDefault="00BD67CF" w:rsidP="00BD67CF">
      <w:pPr>
        <w:pStyle w:val="a5"/>
        <w:numPr>
          <w:ilvl w:val="0"/>
          <w:numId w:val="12"/>
        </w:numPr>
        <w:tabs>
          <w:tab w:val="left" w:pos="360"/>
        </w:tabs>
        <w:spacing w:after="120" w:line="20" w:lineRule="atLeast"/>
        <w:jc w:val="both"/>
        <w:rPr>
          <w:rFonts w:asciiTheme="majorBidi" w:hAnsiTheme="majorBidi" w:cstheme="majorBidi"/>
          <w:sz w:val="24"/>
          <w:szCs w:val="24"/>
        </w:rPr>
      </w:pPr>
      <w:r>
        <w:rPr>
          <w:rFonts w:asciiTheme="majorBidi" w:hAnsiTheme="majorBidi" w:cstheme="majorBidi"/>
          <w:sz w:val="24"/>
          <w:szCs w:val="24"/>
        </w:rPr>
        <w:t>T</w:t>
      </w:r>
      <w:r w:rsidRPr="004C443F">
        <w:rPr>
          <w:rFonts w:asciiTheme="majorBidi" w:hAnsiTheme="majorBidi" w:cstheme="majorBidi"/>
          <w:sz w:val="24"/>
          <w:szCs w:val="24"/>
        </w:rPr>
        <w:t xml:space="preserve">he </w:t>
      </w:r>
      <w:r>
        <w:rPr>
          <w:rFonts w:asciiTheme="majorBidi" w:hAnsiTheme="majorBidi" w:cstheme="majorBidi"/>
          <w:sz w:val="24"/>
          <w:szCs w:val="24"/>
        </w:rPr>
        <w:t>6</w:t>
      </w:r>
      <w:r w:rsidRPr="004C443F">
        <w:rPr>
          <w:rFonts w:asciiTheme="majorBidi" w:hAnsiTheme="majorBidi" w:cstheme="majorBidi"/>
          <w:sz w:val="24"/>
          <w:szCs w:val="24"/>
        </w:rPr>
        <w:t>-course specialization «</w:t>
      </w:r>
      <w:r w:rsidRPr="00112E17">
        <w:rPr>
          <w:rFonts w:asciiTheme="majorBidi" w:hAnsiTheme="majorBidi" w:cstheme="majorBidi"/>
          <w:sz w:val="24"/>
          <w:szCs w:val="24"/>
        </w:rPr>
        <w:t>Google Project Management</w:t>
      </w:r>
      <w:r w:rsidRPr="004C443F">
        <w:rPr>
          <w:rFonts w:asciiTheme="majorBidi" w:hAnsiTheme="majorBidi" w:cstheme="majorBidi"/>
          <w:sz w:val="24"/>
          <w:szCs w:val="24"/>
        </w:rPr>
        <w:t xml:space="preserve">», </w:t>
      </w:r>
      <w:r>
        <w:rPr>
          <w:rFonts w:asciiTheme="majorBidi" w:hAnsiTheme="majorBidi" w:cstheme="majorBidi"/>
          <w:sz w:val="24"/>
          <w:szCs w:val="24"/>
        </w:rPr>
        <w:t>Google</w:t>
      </w:r>
      <w:r w:rsidRPr="004C443F">
        <w:rPr>
          <w:rFonts w:asciiTheme="majorBidi" w:hAnsiTheme="majorBidi" w:cstheme="majorBidi"/>
          <w:sz w:val="24"/>
          <w:szCs w:val="24"/>
        </w:rPr>
        <w:t>, USA, 202</w:t>
      </w:r>
      <w:r>
        <w:rPr>
          <w:rFonts w:asciiTheme="majorBidi" w:hAnsiTheme="majorBidi" w:cstheme="majorBidi"/>
          <w:sz w:val="24"/>
          <w:szCs w:val="24"/>
        </w:rPr>
        <w:t>3</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t>The course «Teamwork Skills: Communicating Effectively in Groups», University of Colorado Boulder, USA, 2022</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t xml:space="preserve">The course «IS-100.c: Introduction to the Incident Command System», Emergency Management Institute, USA, 2022 </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t>The 5-course specialization «Leading People and Teams», University of Michigan, USA, 2022</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t>The 4-course specialization «Coaching Skills for Managers», University of California, USA, 2022</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t>The 3-course specialization «ICPM Certified Supervisor Professional Certificate», Institute of Certified Professional Managers, USA, 2022</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t>The course «Fundamentals of Project Planning and Management», University of Virginia, USA, 2022</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lastRenderedPageBreak/>
        <w:t>The course «International Human Resources Management: An Introduction», Coventry University, UK, 2022</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t>The  5-course specialization «Human Resource Management: HR for People Managers», University of Minnesota, USA, 2021</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t>The 4-course specialization «Leading: Human Resource Management and Leadership», Macquarie University, Australia, 2021</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t xml:space="preserve">«Mini-MBA» </w:t>
      </w:r>
      <w:r>
        <w:rPr>
          <w:rFonts w:asciiTheme="majorBidi" w:hAnsiTheme="majorBidi" w:cstheme="majorBidi"/>
          <w:sz w:val="24"/>
          <w:szCs w:val="24"/>
        </w:rPr>
        <w:t>P</w:t>
      </w:r>
      <w:r w:rsidRPr="004C443F">
        <w:rPr>
          <w:rFonts w:asciiTheme="majorBidi" w:hAnsiTheme="majorBidi" w:cstheme="majorBidi"/>
          <w:sz w:val="24"/>
          <w:szCs w:val="24"/>
        </w:rPr>
        <w:t>rogram, International Business - Management Institute, Germany, 2021</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t>The course «Foundations of Project Management», Google, USA, 2021</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t>The course «Introduction to Psychology», University of Toronto, Canada, 2021</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t>The course «Social Psychology», Wesleyan University, USA, 2021</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t>The course «Emotional Intelligence at Work», Coventry University, UK, 2021</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t xml:space="preserve">The master class «Organizational Leadership», coach Joe </w:t>
      </w:r>
      <w:proofErr w:type="spellStart"/>
      <w:r w:rsidRPr="004C443F">
        <w:rPr>
          <w:rFonts w:asciiTheme="majorBidi" w:hAnsiTheme="majorBidi" w:cstheme="majorBidi"/>
          <w:sz w:val="24"/>
          <w:szCs w:val="24"/>
        </w:rPr>
        <w:t>Privott</w:t>
      </w:r>
      <w:proofErr w:type="spellEnd"/>
      <w:r w:rsidRPr="004C443F">
        <w:rPr>
          <w:rFonts w:asciiTheme="majorBidi" w:hAnsiTheme="majorBidi" w:cstheme="majorBidi"/>
          <w:sz w:val="24"/>
          <w:szCs w:val="24"/>
        </w:rPr>
        <w:t>, «Training Center», Ukraine, 2016</w:t>
      </w:r>
    </w:p>
    <w:p w:rsidR="00BD67CF" w:rsidRPr="004C443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C443F">
        <w:rPr>
          <w:rFonts w:asciiTheme="majorBidi" w:hAnsiTheme="majorBidi" w:cstheme="majorBidi"/>
          <w:sz w:val="24"/>
          <w:szCs w:val="24"/>
        </w:rPr>
        <w:t xml:space="preserve">The master class «Strategic Planning», coach Penn </w:t>
      </w:r>
      <w:proofErr w:type="spellStart"/>
      <w:r w:rsidRPr="004C443F">
        <w:rPr>
          <w:rFonts w:asciiTheme="majorBidi" w:hAnsiTheme="majorBidi" w:cstheme="majorBidi"/>
          <w:sz w:val="24"/>
          <w:szCs w:val="24"/>
        </w:rPr>
        <w:t>Mullowney</w:t>
      </w:r>
      <w:proofErr w:type="spellEnd"/>
      <w:r w:rsidRPr="004C443F">
        <w:rPr>
          <w:rFonts w:asciiTheme="majorBidi" w:hAnsiTheme="majorBidi" w:cstheme="majorBidi"/>
          <w:sz w:val="24"/>
          <w:szCs w:val="24"/>
        </w:rPr>
        <w:t>, «Training Center», Ukraine, 2016</w:t>
      </w:r>
    </w:p>
    <w:p w:rsidR="00BD67CF" w:rsidRDefault="00BD67CF" w:rsidP="00BD67CF">
      <w:pPr>
        <w:spacing w:after="120" w:line="20" w:lineRule="atLeast"/>
        <w:jc w:val="both"/>
        <w:rPr>
          <w:rFonts w:asciiTheme="majorBidi" w:hAnsiTheme="majorBidi" w:cstheme="majorBidi"/>
          <w:b/>
          <w:bCs/>
          <w:sz w:val="24"/>
          <w:szCs w:val="24"/>
        </w:rPr>
        <w:sectPr w:rsidR="00BD67CF" w:rsidSect="00AB6B1F">
          <w:type w:val="continuous"/>
          <w:pgSz w:w="12240" w:h="15840"/>
          <w:pgMar w:top="540" w:right="720" w:bottom="450" w:left="1170" w:header="720" w:footer="720" w:gutter="0"/>
          <w:cols w:space="720"/>
          <w:docGrid w:linePitch="360"/>
        </w:sectPr>
      </w:pPr>
    </w:p>
    <w:p w:rsidR="00BD67CF" w:rsidRPr="004C443F" w:rsidRDefault="00BD67CF" w:rsidP="00BD67CF">
      <w:pPr>
        <w:spacing w:after="120" w:line="20" w:lineRule="atLeast"/>
        <w:jc w:val="both"/>
        <w:rPr>
          <w:rFonts w:asciiTheme="majorBidi" w:hAnsiTheme="majorBidi" w:cstheme="majorBidi"/>
          <w:b/>
          <w:bCs/>
          <w:sz w:val="24"/>
          <w:szCs w:val="24"/>
        </w:rPr>
      </w:pPr>
      <w:r w:rsidRPr="004C443F">
        <w:rPr>
          <w:rFonts w:asciiTheme="majorBidi" w:hAnsiTheme="majorBidi" w:cstheme="majorBidi"/>
          <w:b/>
          <w:bCs/>
          <w:sz w:val="24"/>
          <w:szCs w:val="24"/>
        </w:rPr>
        <w:lastRenderedPageBreak/>
        <w:t xml:space="preserve">NOTE: Complete list of training courses </w:t>
      </w:r>
      <w:proofErr w:type="gramStart"/>
      <w:r w:rsidRPr="004C443F">
        <w:rPr>
          <w:rFonts w:asciiTheme="majorBidi" w:hAnsiTheme="majorBidi" w:cstheme="majorBidi"/>
          <w:b/>
          <w:bCs/>
          <w:sz w:val="24"/>
          <w:szCs w:val="24"/>
        </w:rPr>
        <w:t>will be provided</w:t>
      </w:r>
      <w:proofErr w:type="gramEnd"/>
      <w:r w:rsidRPr="004C443F">
        <w:rPr>
          <w:rFonts w:asciiTheme="majorBidi" w:hAnsiTheme="majorBidi" w:cstheme="majorBidi"/>
          <w:b/>
          <w:bCs/>
          <w:sz w:val="24"/>
          <w:szCs w:val="24"/>
        </w:rPr>
        <w:t xml:space="preserve"> upon request</w:t>
      </w:r>
    </w:p>
    <w:p w:rsidR="00BD67CF" w:rsidRPr="002361B4" w:rsidRDefault="00BD67CF" w:rsidP="00BD67CF">
      <w:pPr>
        <w:tabs>
          <w:tab w:val="left" w:pos="360"/>
        </w:tabs>
        <w:spacing w:after="120" w:line="20" w:lineRule="atLeast"/>
        <w:jc w:val="both"/>
        <w:rPr>
          <w:rFonts w:asciiTheme="majorBidi" w:hAnsiTheme="majorBidi" w:cstheme="majorBidi"/>
          <w:b/>
          <w:color w:val="002060"/>
          <w:sz w:val="16"/>
          <w:szCs w:val="16"/>
        </w:rPr>
      </w:pPr>
    </w:p>
    <w:p w:rsidR="00BD67CF" w:rsidRPr="002A119F" w:rsidRDefault="00BD67CF" w:rsidP="00BD67CF">
      <w:pPr>
        <w:tabs>
          <w:tab w:val="left" w:pos="360"/>
        </w:tabs>
        <w:spacing w:after="120" w:line="20" w:lineRule="atLeast"/>
        <w:jc w:val="both"/>
        <w:rPr>
          <w:rFonts w:asciiTheme="majorBidi" w:hAnsiTheme="majorBidi" w:cstheme="majorBidi"/>
          <w:b/>
          <w:color w:val="002060"/>
          <w:sz w:val="24"/>
          <w:szCs w:val="24"/>
        </w:rPr>
      </w:pPr>
      <w:r w:rsidRPr="002A119F">
        <w:rPr>
          <w:rFonts w:asciiTheme="majorBidi" w:hAnsiTheme="majorBidi" w:cstheme="majorBidi"/>
          <w:b/>
          <w:color w:val="002060"/>
          <w:sz w:val="24"/>
          <w:szCs w:val="24"/>
        </w:rPr>
        <w:t>VOLUNTEERING:</w:t>
      </w:r>
    </w:p>
    <w:p w:rsidR="00BD67CF"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b/>
          <w:bCs/>
          <w:sz w:val="24"/>
          <w:szCs w:val="24"/>
        </w:rPr>
        <w:sectPr w:rsidR="00BD67CF" w:rsidSect="00C169A1">
          <w:type w:val="continuous"/>
          <w:pgSz w:w="12240" w:h="15840"/>
          <w:pgMar w:top="540" w:right="720" w:bottom="450" w:left="1170" w:header="720" w:footer="720" w:gutter="0"/>
          <w:cols w:space="720"/>
          <w:docGrid w:linePitch="360"/>
        </w:sectPr>
      </w:pPr>
    </w:p>
    <w:p w:rsidR="00BD67CF" w:rsidRPr="00577B01" w:rsidRDefault="00BD67CF" w:rsidP="00BD67CF">
      <w:pPr>
        <w:pStyle w:val="a5"/>
        <w:numPr>
          <w:ilvl w:val="0"/>
          <w:numId w:val="12"/>
        </w:numPr>
        <w:tabs>
          <w:tab w:val="left" w:pos="360"/>
        </w:tabs>
        <w:spacing w:after="120" w:line="20" w:lineRule="atLeast"/>
        <w:ind w:left="0" w:firstLine="0"/>
        <w:rPr>
          <w:rFonts w:asciiTheme="majorBidi" w:hAnsiTheme="majorBidi" w:cstheme="majorBidi"/>
          <w:sz w:val="24"/>
          <w:szCs w:val="24"/>
        </w:rPr>
      </w:pPr>
      <w:r w:rsidRPr="00577B01">
        <w:rPr>
          <w:rFonts w:asciiTheme="majorBidi" w:hAnsiTheme="majorBidi" w:cstheme="majorBidi"/>
          <w:b/>
          <w:bCs/>
          <w:sz w:val="24"/>
          <w:szCs w:val="24"/>
        </w:rPr>
        <w:lastRenderedPageBreak/>
        <w:t>Event name:</w:t>
      </w:r>
      <w:r w:rsidRPr="004C443F">
        <w:rPr>
          <w:rFonts w:asciiTheme="majorBidi" w:hAnsiTheme="majorBidi" w:cstheme="majorBidi"/>
          <w:sz w:val="24"/>
          <w:szCs w:val="24"/>
        </w:rPr>
        <w:t xml:space="preserve"> FIFA ARAB CUP QATAR 2021, certificate, Doha – Qatar</w:t>
      </w:r>
    </w:p>
    <w:p w:rsidR="00BD67CF" w:rsidRPr="004C443F" w:rsidRDefault="00BD67CF" w:rsidP="00BD67CF">
      <w:pPr>
        <w:pStyle w:val="a5"/>
        <w:numPr>
          <w:ilvl w:val="0"/>
          <w:numId w:val="12"/>
        </w:numPr>
        <w:tabs>
          <w:tab w:val="left" w:pos="360"/>
        </w:tabs>
        <w:spacing w:after="120" w:line="20" w:lineRule="atLeast"/>
        <w:ind w:left="0" w:firstLine="0"/>
        <w:rPr>
          <w:rFonts w:asciiTheme="majorBidi" w:hAnsiTheme="majorBidi" w:cstheme="majorBidi"/>
          <w:sz w:val="24"/>
          <w:szCs w:val="24"/>
        </w:rPr>
      </w:pPr>
      <w:r w:rsidRPr="004C443F">
        <w:rPr>
          <w:rFonts w:asciiTheme="majorBidi" w:hAnsiTheme="majorBidi" w:cstheme="majorBidi"/>
          <w:sz w:val="24"/>
          <w:szCs w:val="24"/>
        </w:rPr>
        <w:t xml:space="preserve">Position:  Media Operations </w:t>
      </w:r>
    </w:p>
    <w:p w:rsidR="00BD67CF" w:rsidRPr="00577B01" w:rsidRDefault="00BD67CF" w:rsidP="00BD67CF">
      <w:pPr>
        <w:pStyle w:val="a5"/>
        <w:numPr>
          <w:ilvl w:val="0"/>
          <w:numId w:val="12"/>
        </w:numPr>
        <w:tabs>
          <w:tab w:val="left" w:pos="360"/>
        </w:tabs>
        <w:spacing w:after="120" w:line="20" w:lineRule="atLeast"/>
        <w:ind w:left="0" w:firstLine="0"/>
        <w:rPr>
          <w:rFonts w:asciiTheme="majorBidi" w:hAnsiTheme="majorBidi" w:cstheme="majorBidi"/>
          <w:sz w:val="24"/>
          <w:szCs w:val="24"/>
        </w:rPr>
      </w:pPr>
      <w:r w:rsidRPr="00577B01">
        <w:rPr>
          <w:rFonts w:asciiTheme="majorBidi" w:hAnsiTheme="majorBidi" w:cstheme="majorBidi"/>
          <w:b/>
          <w:bCs/>
          <w:sz w:val="24"/>
          <w:szCs w:val="24"/>
        </w:rPr>
        <w:t>Event name:</w:t>
      </w:r>
      <w:r w:rsidRPr="004C443F">
        <w:rPr>
          <w:rFonts w:asciiTheme="majorBidi" w:hAnsiTheme="majorBidi" w:cstheme="majorBidi"/>
          <w:sz w:val="24"/>
          <w:szCs w:val="24"/>
        </w:rPr>
        <w:t xml:space="preserve"> FINA/CNSG Marathon Swim World Series 2021, certificate, Doha – Qatar</w:t>
      </w:r>
    </w:p>
    <w:p w:rsidR="00BD67CF" w:rsidRPr="004C443F" w:rsidRDefault="00BD67CF" w:rsidP="00BD67CF">
      <w:pPr>
        <w:pStyle w:val="a5"/>
        <w:numPr>
          <w:ilvl w:val="0"/>
          <w:numId w:val="12"/>
        </w:numPr>
        <w:tabs>
          <w:tab w:val="left" w:pos="360"/>
        </w:tabs>
        <w:spacing w:after="120" w:line="20" w:lineRule="atLeast"/>
        <w:ind w:left="0" w:firstLine="0"/>
        <w:rPr>
          <w:rFonts w:asciiTheme="majorBidi" w:hAnsiTheme="majorBidi" w:cstheme="majorBidi"/>
          <w:sz w:val="24"/>
          <w:szCs w:val="24"/>
        </w:rPr>
      </w:pPr>
      <w:r w:rsidRPr="004C443F">
        <w:rPr>
          <w:rFonts w:asciiTheme="majorBidi" w:hAnsiTheme="majorBidi" w:cstheme="majorBidi"/>
          <w:sz w:val="24"/>
          <w:szCs w:val="24"/>
        </w:rPr>
        <w:t>Position:  Media Assistant</w:t>
      </w:r>
    </w:p>
    <w:p w:rsidR="00BD67CF" w:rsidRPr="00577B01" w:rsidRDefault="00BD67CF" w:rsidP="00BD67CF">
      <w:pPr>
        <w:pStyle w:val="a5"/>
        <w:numPr>
          <w:ilvl w:val="0"/>
          <w:numId w:val="12"/>
        </w:numPr>
        <w:tabs>
          <w:tab w:val="left" w:pos="360"/>
        </w:tabs>
        <w:spacing w:after="120" w:line="20" w:lineRule="atLeast"/>
        <w:ind w:left="0" w:firstLine="0"/>
        <w:rPr>
          <w:rFonts w:asciiTheme="majorBidi" w:hAnsiTheme="majorBidi" w:cstheme="majorBidi"/>
          <w:sz w:val="24"/>
          <w:szCs w:val="24"/>
        </w:rPr>
      </w:pPr>
      <w:r w:rsidRPr="00577B01">
        <w:rPr>
          <w:rFonts w:asciiTheme="majorBidi" w:hAnsiTheme="majorBidi" w:cstheme="majorBidi"/>
          <w:b/>
          <w:bCs/>
          <w:sz w:val="24"/>
          <w:szCs w:val="24"/>
        </w:rPr>
        <w:lastRenderedPageBreak/>
        <w:t>Event name:</w:t>
      </w:r>
      <w:r w:rsidRPr="004C443F">
        <w:rPr>
          <w:rFonts w:asciiTheme="majorBidi" w:hAnsiTheme="majorBidi" w:cstheme="majorBidi"/>
          <w:sz w:val="24"/>
          <w:szCs w:val="24"/>
        </w:rPr>
        <w:t xml:space="preserve"> FINA/CNSG Marathon Swim World Series 2020, certificate, Doha – Qatar</w:t>
      </w:r>
    </w:p>
    <w:p w:rsidR="00BD67CF" w:rsidRPr="004C443F" w:rsidRDefault="00BD67CF" w:rsidP="00BD67CF">
      <w:pPr>
        <w:pStyle w:val="a5"/>
        <w:numPr>
          <w:ilvl w:val="0"/>
          <w:numId w:val="12"/>
        </w:numPr>
        <w:tabs>
          <w:tab w:val="left" w:pos="360"/>
        </w:tabs>
        <w:spacing w:after="120" w:line="20" w:lineRule="atLeast"/>
        <w:ind w:left="0" w:firstLine="0"/>
        <w:rPr>
          <w:rFonts w:asciiTheme="majorBidi" w:hAnsiTheme="majorBidi" w:cstheme="majorBidi"/>
          <w:sz w:val="24"/>
          <w:szCs w:val="24"/>
        </w:rPr>
      </w:pPr>
      <w:r w:rsidRPr="004C443F">
        <w:rPr>
          <w:rFonts w:asciiTheme="majorBidi" w:hAnsiTheme="majorBidi" w:cstheme="majorBidi"/>
          <w:sz w:val="24"/>
          <w:szCs w:val="24"/>
        </w:rPr>
        <w:t>Position:  Media Assistant</w:t>
      </w:r>
    </w:p>
    <w:p w:rsidR="00BD67CF" w:rsidRPr="004C443F" w:rsidRDefault="00BD67CF" w:rsidP="00BD67CF">
      <w:pPr>
        <w:pStyle w:val="a5"/>
        <w:numPr>
          <w:ilvl w:val="0"/>
          <w:numId w:val="12"/>
        </w:numPr>
        <w:tabs>
          <w:tab w:val="left" w:pos="360"/>
        </w:tabs>
        <w:spacing w:after="120" w:line="20" w:lineRule="atLeast"/>
        <w:ind w:left="0" w:firstLine="0"/>
        <w:rPr>
          <w:rFonts w:asciiTheme="majorBidi" w:hAnsiTheme="majorBidi" w:cstheme="majorBidi"/>
          <w:sz w:val="24"/>
          <w:szCs w:val="24"/>
        </w:rPr>
      </w:pPr>
      <w:r w:rsidRPr="00577B01">
        <w:rPr>
          <w:rFonts w:asciiTheme="majorBidi" w:hAnsiTheme="majorBidi" w:cstheme="majorBidi"/>
          <w:b/>
          <w:bCs/>
          <w:sz w:val="24"/>
          <w:szCs w:val="24"/>
        </w:rPr>
        <w:t>Event name:</w:t>
      </w:r>
      <w:r w:rsidRPr="004C443F">
        <w:rPr>
          <w:rFonts w:asciiTheme="majorBidi" w:hAnsiTheme="majorBidi" w:cstheme="majorBidi"/>
          <w:sz w:val="24"/>
          <w:szCs w:val="24"/>
        </w:rPr>
        <w:t xml:space="preserve"> FINA Swimming World Cup Qatar 2019, certificate, Doha – Qatar</w:t>
      </w:r>
    </w:p>
    <w:p w:rsidR="00BD67CF" w:rsidRDefault="00BD67CF" w:rsidP="00BD67CF">
      <w:pPr>
        <w:pStyle w:val="a5"/>
        <w:numPr>
          <w:ilvl w:val="0"/>
          <w:numId w:val="12"/>
        </w:numPr>
        <w:tabs>
          <w:tab w:val="left" w:pos="360"/>
        </w:tabs>
        <w:spacing w:after="120" w:line="20" w:lineRule="atLeast"/>
        <w:ind w:left="0" w:firstLine="0"/>
        <w:rPr>
          <w:rFonts w:asciiTheme="majorBidi" w:hAnsiTheme="majorBidi" w:cstheme="majorBidi"/>
          <w:sz w:val="24"/>
          <w:szCs w:val="24"/>
        </w:rPr>
        <w:sectPr w:rsidR="00BD67CF" w:rsidSect="00AE0DE5">
          <w:type w:val="continuous"/>
          <w:pgSz w:w="12240" w:h="15840"/>
          <w:pgMar w:top="540" w:right="720" w:bottom="450" w:left="1170" w:header="720" w:footer="720" w:gutter="0"/>
          <w:cols w:num="2" w:space="720"/>
          <w:docGrid w:linePitch="360"/>
        </w:sectPr>
      </w:pPr>
      <w:r w:rsidRPr="004C443F">
        <w:rPr>
          <w:rFonts w:asciiTheme="majorBidi" w:hAnsiTheme="majorBidi" w:cstheme="majorBidi"/>
          <w:sz w:val="24"/>
          <w:szCs w:val="24"/>
        </w:rPr>
        <w:t>Position:  Media Assistant</w:t>
      </w:r>
    </w:p>
    <w:p w:rsidR="00BD67CF" w:rsidRPr="006C3C2D"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sectPr w:rsidR="00BD67CF" w:rsidRPr="006C3C2D" w:rsidSect="006C3C2D">
          <w:type w:val="continuous"/>
          <w:pgSz w:w="12240" w:h="15840"/>
          <w:pgMar w:top="540" w:right="720" w:bottom="450" w:left="1170" w:header="720" w:footer="720" w:gutter="0"/>
          <w:cols w:num="2" w:space="720"/>
          <w:docGrid w:linePitch="360"/>
        </w:sectPr>
      </w:pPr>
    </w:p>
    <w:p w:rsidR="00BD67CF" w:rsidRPr="004D5006" w:rsidRDefault="00BD67CF" w:rsidP="00BD67CF">
      <w:pPr>
        <w:spacing w:after="120" w:line="20" w:lineRule="atLeast"/>
        <w:rPr>
          <w:rFonts w:asciiTheme="majorBidi" w:hAnsiTheme="majorBidi" w:cstheme="majorBidi"/>
          <w:b/>
          <w:color w:val="002060"/>
          <w:sz w:val="24"/>
          <w:szCs w:val="24"/>
        </w:rPr>
      </w:pPr>
      <w:r w:rsidRPr="004D5006">
        <w:rPr>
          <w:rFonts w:asciiTheme="majorBidi" w:hAnsiTheme="majorBidi" w:cstheme="majorBidi"/>
          <w:b/>
          <w:color w:val="002060"/>
          <w:sz w:val="24"/>
          <w:szCs w:val="24"/>
        </w:rPr>
        <w:lastRenderedPageBreak/>
        <w:t>PERSONAL ATTRIBUTES:</w:t>
      </w:r>
    </w:p>
    <w:p w:rsidR="00BD67CF" w:rsidRDefault="00BD67CF" w:rsidP="00BD67CF">
      <w:pPr>
        <w:pStyle w:val="Default"/>
        <w:numPr>
          <w:ilvl w:val="0"/>
          <w:numId w:val="12"/>
        </w:numPr>
        <w:tabs>
          <w:tab w:val="left" w:pos="360"/>
        </w:tabs>
        <w:spacing w:after="120" w:line="20" w:lineRule="atLeast"/>
        <w:ind w:left="0" w:firstLine="0"/>
        <w:jc w:val="both"/>
        <w:rPr>
          <w:rFonts w:asciiTheme="majorBidi" w:hAnsiTheme="majorBidi" w:cstheme="majorBidi"/>
          <w:color w:val="auto"/>
        </w:rPr>
        <w:sectPr w:rsidR="00BD67CF" w:rsidSect="00FD13F4">
          <w:type w:val="continuous"/>
          <w:pgSz w:w="12240" w:h="15840"/>
          <w:pgMar w:top="540" w:right="720" w:bottom="450" w:left="1170" w:header="720" w:footer="720" w:gutter="0"/>
          <w:cols w:space="720"/>
          <w:docGrid w:linePitch="360"/>
        </w:sectPr>
      </w:pPr>
    </w:p>
    <w:p w:rsidR="00BD67CF" w:rsidRPr="004B649E"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B649E">
        <w:rPr>
          <w:rFonts w:asciiTheme="majorBidi" w:hAnsiTheme="majorBidi" w:cstheme="majorBidi"/>
          <w:sz w:val="24"/>
          <w:szCs w:val="24"/>
        </w:rPr>
        <w:lastRenderedPageBreak/>
        <w:t xml:space="preserve">Excellent analytical, problem-solving skills – able to view challenges with a clear solution-oriented perspective. </w:t>
      </w:r>
    </w:p>
    <w:p w:rsidR="00BD67CF" w:rsidRPr="004B649E"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B649E">
        <w:rPr>
          <w:rFonts w:asciiTheme="majorBidi" w:hAnsiTheme="majorBidi" w:cstheme="majorBidi"/>
          <w:sz w:val="24"/>
          <w:szCs w:val="24"/>
        </w:rPr>
        <w:t xml:space="preserve">Flexible and easy to adapt to new environments. </w:t>
      </w:r>
    </w:p>
    <w:p w:rsidR="00BD67CF" w:rsidRPr="004B649E"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B649E">
        <w:rPr>
          <w:rFonts w:asciiTheme="majorBidi" w:hAnsiTheme="majorBidi" w:cstheme="majorBidi"/>
          <w:sz w:val="24"/>
          <w:szCs w:val="24"/>
        </w:rPr>
        <w:t xml:space="preserve">Have the ability to work under pressure &amp; overload in order to achieve the desired goals. </w:t>
      </w:r>
    </w:p>
    <w:p w:rsidR="00BD67CF" w:rsidRPr="004B649E"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B649E">
        <w:rPr>
          <w:rFonts w:asciiTheme="majorBidi" w:hAnsiTheme="majorBidi" w:cstheme="majorBidi"/>
          <w:sz w:val="24"/>
          <w:szCs w:val="24"/>
        </w:rPr>
        <w:t xml:space="preserve">Calm, controlled and focused regardless of the situation involved in. </w:t>
      </w:r>
    </w:p>
    <w:p w:rsidR="00BD67CF" w:rsidRPr="004B649E"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B649E">
        <w:rPr>
          <w:rFonts w:asciiTheme="majorBidi" w:hAnsiTheme="majorBidi" w:cstheme="majorBidi"/>
          <w:sz w:val="24"/>
          <w:szCs w:val="24"/>
        </w:rPr>
        <w:lastRenderedPageBreak/>
        <w:t xml:space="preserve">Excellent verbal and written communication skills. </w:t>
      </w:r>
    </w:p>
    <w:p w:rsidR="00BD67CF" w:rsidRPr="004B649E"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B649E">
        <w:rPr>
          <w:rFonts w:asciiTheme="majorBidi" w:hAnsiTheme="majorBidi" w:cstheme="majorBidi"/>
          <w:sz w:val="24"/>
          <w:szCs w:val="24"/>
        </w:rPr>
        <w:t xml:space="preserve">Excellent organizational and presentation skills. </w:t>
      </w:r>
    </w:p>
    <w:p w:rsidR="00BD67CF" w:rsidRPr="004B649E"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B649E">
        <w:rPr>
          <w:rFonts w:asciiTheme="majorBidi" w:hAnsiTheme="majorBidi" w:cstheme="majorBidi"/>
          <w:sz w:val="24"/>
          <w:szCs w:val="24"/>
        </w:rPr>
        <w:t xml:space="preserve">Able to manage multiple tasks &amp; demands. </w:t>
      </w:r>
    </w:p>
    <w:p w:rsidR="00BD67CF" w:rsidRPr="004B649E"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proofErr w:type="spellStart"/>
      <w:proofErr w:type="gramStart"/>
      <w:r w:rsidRPr="004B649E">
        <w:rPr>
          <w:rFonts w:asciiTheme="majorBidi" w:hAnsiTheme="majorBidi" w:cstheme="majorBidi"/>
          <w:sz w:val="24"/>
          <w:szCs w:val="24"/>
        </w:rPr>
        <w:t>Self motivated</w:t>
      </w:r>
      <w:proofErr w:type="spellEnd"/>
      <w:proofErr w:type="gramEnd"/>
      <w:r w:rsidRPr="004B649E">
        <w:rPr>
          <w:rFonts w:asciiTheme="majorBidi" w:hAnsiTheme="majorBidi" w:cstheme="majorBidi"/>
          <w:sz w:val="24"/>
          <w:szCs w:val="24"/>
        </w:rPr>
        <w:t xml:space="preserve">, flexible, dynamic &amp; analytic personality. </w:t>
      </w:r>
    </w:p>
    <w:p w:rsidR="00BD67CF" w:rsidRPr="004B649E"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B649E">
        <w:rPr>
          <w:rFonts w:asciiTheme="majorBidi" w:hAnsiTheme="majorBidi" w:cstheme="majorBidi"/>
          <w:sz w:val="24"/>
          <w:szCs w:val="24"/>
        </w:rPr>
        <w:t xml:space="preserve">Believe in team working for success. </w:t>
      </w:r>
    </w:p>
    <w:p w:rsidR="00BD67CF" w:rsidRDefault="00BD67CF" w:rsidP="00BD67CF">
      <w:pPr>
        <w:spacing w:after="0" w:line="240" w:lineRule="auto"/>
        <w:jc w:val="both"/>
        <w:rPr>
          <w:rFonts w:ascii="Times New Roman" w:hAnsi="Times New Roman" w:cs="Times New Roman"/>
          <w:sz w:val="24"/>
          <w:szCs w:val="24"/>
        </w:rPr>
        <w:sectPr w:rsidR="00BD67CF" w:rsidSect="00D13A5A">
          <w:type w:val="continuous"/>
          <w:pgSz w:w="12240" w:h="15840"/>
          <w:pgMar w:top="540" w:right="720" w:bottom="900" w:left="1170" w:header="720" w:footer="720" w:gutter="0"/>
          <w:cols w:num="2" w:space="720"/>
          <w:docGrid w:linePitch="360"/>
        </w:sectPr>
      </w:pPr>
    </w:p>
    <w:p w:rsidR="00BD67CF" w:rsidRDefault="00BD67CF" w:rsidP="00BD67CF">
      <w:pPr>
        <w:spacing w:after="0" w:line="240" w:lineRule="auto"/>
        <w:jc w:val="both"/>
        <w:rPr>
          <w:rFonts w:ascii="Times New Roman" w:hAnsi="Times New Roman" w:cs="Times New Roman"/>
          <w:sz w:val="24"/>
          <w:szCs w:val="24"/>
        </w:rPr>
      </w:pPr>
    </w:p>
    <w:p w:rsidR="00BD67CF" w:rsidRPr="004C443F" w:rsidRDefault="00BD67CF" w:rsidP="00BD67CF">
      <w:pPr>
        <w:spacing w:after="0" w:line="240" w:lineRule="auto"/>
        <w:jc w:val="both"/>
        <w:rPr>
          <w:rFonts w:ascii="Times New Roman" w:hAnsi="Times New Roman" w:cs="Times New Roman"/>
          <w:sz w:val="24"/>
          <w:szCs w:val="24"/>
        </w:rPr>
        <w:sectPr w:rsidR="00BD67CF" w:rsidRPr="004C443F" w:rsidSect="00B51FC5">
          <w:type w:val="continuous"/>
          <w:pgSz w:w="12240" w:h="15840"/>
          <w:pgMar w:top="540" w:right="720" w:bottom="900" w:left="1170" w:header="720" w:footer="720" w:gutter="0"/>
          <w:cols w:space="720"/>
          <w:docGrid w:linePitch="360"/>
        </w:sectPr>
      </w:pPr>
    </w:p>
    <w:p w:rsidR="00BD67CF" w:rsidRPr="004D5006" w:rsidRDefault="00BD67CF" w:rsidP="00BD67CF">
      <w:pPr>
        <w:spacing w:after="120" w:line="20" w:lineRule="atLeast"/>
        <w:rPr>
          <w:rFonts w:asciiTheme="majorBidi" w:hAnsiTheme="majorBidi" w:cstheme="majorBidi"/>
          <w:b/>
          <w:color w:val="002060"/>
          <w:sz w:val="24"/>
          <w:szCs w:val="24"/>
        </w:rPr>
        <w:sectPr w:rsidR="00BD67CF" w:rsidRPr="004D5006" w:rsidSect="004C443F">
          <w:type w:val="continuous"/>
          <w:pgSz w:w="12240" w:h="15840"/>
          <w:pgMar w:top="720" w:right="720" w:bottom="270" w:left="1080" w:header="720" w:footer="720" w:gutter="0"/>
          <w:cols w:num="2" w:space="720"/>
          <w:docGrid w:linePitch="360"/>
        </w:sectPr>
      </w:pPr>
      <w:r w:rsidRPr="004D5006">
        <w:rPr>
          <w:rFonts w:asciiTheme="majorBidi" w:hAnsiTheme="majorBidi" w:cstheme="majorBidi"/>
          <w:b/>
          <w:color w:val="002060"/>
          <w:sz w:val="24"/>
          <w:szCs w:val="24"/>
        </w:rPr>
        <w:lastRenderedPageBreak/>
        <w:t>COMPUTER SKILLS:</w:t>
      </w:r>
    </w:p>
    <w:p w:rsidR="00BD67CF" w:rsidRPr="004C443F" w:rsidRDefault="00BD67CF" w:rsidP="00BD67CF">
      <w:pPr>
        <w:autoSpaceDE w:val="0"/>
        <w:autoSpaceDN w:val="0"/>
        <w:adjustRightInd w:val="0"/>
        <w:spacing w:after="120" w:line="20" w:lineRule="atLeast"/>
        <w:jc w:val="both"/>
        <w:rPr>
          <w:rFonts w:asciiTheme="majorBidi" w:hAnsiTheme="majorBidi" w:cstheme="majorBidi"/>
          <w:sz w:val="24"/>
          <w:szCs w:val="24"/>
        </w:rPr>
      </w:pPr>
      <w:r w:rsidRPr="004C443F">
        <w:rPr>
          <w:rFonts w:asciiTheme="majorBidi" w:hAnsiTheme="majorBidi" w:cstheme="majorBidi"/>
          <w:sz w:val="24"/>
          <w:szCs w:val="24"/>
        </w:rPr>
        <w:lastRenderedPageBreak/>
        <w:t xml:space="preserve">MS Office, SAP Program, Applicant Tracking Systems (ATS), Candidate Relationship </w:t>
      </w:r>
      <w:r w:rsidRPr="004C443F">
        <w:rPr>
          <w:rFonts w:asciiTheme="majorBidi" w:hAnsiTheme="majorBidi" w:cstheme="majorBidi"/>
          <w:sz w:val="24"/>
          <w:szCs w:val="24"/>
        </w:rPr>
        <w:lastRenderedPageBreak/>
        <w:t xml:space="preserve">Management (CRM) Systems, </w:t>
      </w:r>
      <w:proofErr w:type="spellStart"/>
      <w:r w:rsidRPr="004C443F">
        <w:rPr>
          <w:rFonts w:asciiTheme="majorBidi" w:hAnsiTheme="majorBidi" w:cstheme="majorBidi"/>
          <w:sz w:val="24"/>
          <w:szCs w:val="24"/>
        </w:rPr>
        <w:t>Peoplesoft</w:t>
      </w:r>
      <w:proofErr w:type="spellEnd"/>
      <w:r w:rsidRPr="004C443F">
        <w:rPr>
          <w:rFonts w:asciiTheme="majorBidi" w:hAnsiTheme="majorBidi" w:cstheme="majorBidi"/>
          <w:sz w:val="24"/>
          <w:szCs w:val="24"/>
        </w:rPr>
        <w:t>, 1C: Enterprise, graphics editors.</w:t>
      </w:r>
    </w:p>
    <w:p w:rsidR="00BD67CF" w:rsidRDefault="00BD67CF" w:rsidP="00BD67CF">
      <w:pPr>
        <w:pStyle w:val="a4"/>
        <w:tabs>
          <w:tab w:val="left" w:pos="450"/>
        </w:tabs>
        <w:spacing w:after="120" w:line="20" w:lineRule="atLeast"/>
        <w:jc w:val="both"/>
        <w:rPr>
          <w:rFonts w:asciiTheme="majorBidi" w:hAnsiTheme="majorBidi" w:cstheme="majorBidi"/>
          <w:bCs/>
          <w:sz w:val="24"/>
          <w:szCs w:val="24"/>
        </w:rPr>
        <w:sectPr w:rsidR="00BD67CF" w:rsidSect="00D13A5A">
          <w:type w:val="continuous"/>
          <w:pgSz w:w="12240" w:h="15840"/>
          <w:pgMar w:top="720" w:right="720" w:bottom="0" w:left="1080" w:header="720" w:footer="720" w:gutter="0"/>
          <w:cols w:num="2" w:space="720"/>
          <w:docGrid w:linePitch="360"/>
        </w:sectPr>
      </w:pPr>
    </w:p>
    <w:p w:rsidR="00BD67CF" w:rsidRPr="004D5006" w:rsidRDefault="00BD67CF" w:rsidP="00BD67CF">
      <w:pPr>
        <w:pStyle w:val="a4"/>
        <w:tabs>
          <w:tab w:val="left" w:pos="450"/>
        </w:tabs>
        <w:spacing w:after="120" w:line="20" w:lineRule="atLeast"/>
        <w:jc w:val="both"/>
        <w:rPr>
          <w:rFonts w:asciiTheme="majorBidi" w:hAnsiTheme="majorBidi" w:cstheme="majorBidi"/>
          <w:bCs/>
          <w:sz w:val="24"/>
          <w:szCs w:val="24"/>
        </w:rPr>
      </w:pPr>
    </w:p>
    <w:p w:rsidR="00BD67CF" w:rsidRPr="004D5006" w:rsidRDefault="00BD67CF" w:rsidP="00BD67CF">
      <w:pPr>
        <w:spacing w:after="120" w:line="20" w:lineRule="atLeast"/>
        <w:rPr>
          <w:rFonts w:asciiTheme="majorBidi" w:hAnsiTheme="majorBidi" w:cstheme="majorBidi"/>
          <w:b/>
          <w:color w:val="002060"/>
          <w:sz w:val="24"/>
          <w:szCs w:val="24"/>
        </w:rPr>
      </w:pPr>
      <w:r w:rsidRPr="004D5006">
        <w:rPr>
          <w:rFonts w:asciiTheme="majorBidi" w:hAnsiTheme="majorBidi" w:cstheme="majorBidi"/>
          <w:b/>
          <w:color w:val="002060"/>
          <w:sz w:val="24"/>
          <w:szCs w:val="24"/>
        </w:rPr>
        <w:t>LANGUAGE SKILLS:</w:t>
      </w:r>
    </w:p>
    <w:p w:rsidR="00BD67CF" w:rsidRDefault="00BD67CF" w:rsidP="00BD67CF">
      <w:pPr>
        <w:pStyle w:val="a4"/>
        <w:numPr>
          <w:ilvl w:val="0"/>
          <w:numId w:val="13"/>
        </w:numPr>
        <w:tabs>
          <w:tab w:val="left" w:pos="450"/>
        </w:tabs>
        <w:spacing w:after="120" w:line="20" w:lineRule="atLeast"/>
        <w:ind w:left="0" w:firstLine="0"/>
        <w:jc w:val="both"/>
        <w:rPr>
          <w:rFonts w:asciiTheme="majorBidi" w:hAnsiTheme="majorBidi" w:cstheme="majorBidi"/>
          <w:bCs/>
          <w:sz w:val="24"/>
          <w:szCs w:val="24"/>
        </w:rPr>
        <w:sectPr w:rsidR="00BD67CF" w:rsidSect="004C443F">
          <w:type w:val="continuous"/>
          <w:pgSz w:w="12240" w:h="15840"/>
          <w:pgMar w:top="720" w:right="720" w:bottom="0" w:left="1080" w:header="720" w:footer="720" w:gutter="0"/>
          <w:cols w:space="720"/>
          <w:docGrid w:linePitch="360"/>
        </w:sectPr>
      </w:pPr>
    </w:p>
    <w:p w:rsidR="00BD67CF" w:rsidRPr="004B649E"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B649E">
        <w:rPr>
          <w:rFonts w:asciiTheme="majorBidi" w:hAnsiTheme="majorBidi" w:cstheme="majorBidi"/>
          <w:sz w:val="24"/>
          <w:szCs w:val="24"/>
        </w:rPr>
        <w:lastRenderedPageBreak/>
        <w:t xml:space="preserve">Ukrainian – Native;   </w:t>
      </w:r>
    </w:p>
    <w:p w:rsidR="00BD67CF" w:rsidRPr="004B649E"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B649E">
        <w:rPr>
          <w:rFonts w:asciiTheme="majorBidi" w:hAnsiTheme="majorBidi" w:cstheme="majorBidi"/>
          <w:sz w:val="24"/>
          <w:szCs w:val="24"/>
        </w:rPr>
        <w:t xml:space="preserve">English – Fluent;   </w:t>
      </w:r>
    </w:p>
    <w:p w:rsidR="00BD67CF" w:rsidRPr="004B649E"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B649E">
        <w:rPr>
          <w:rFonts w:asciiTheme="majorBidi" w:hAnsiTheme="majorBidi" w:cstheme="majorBidi"/>
          <w:sz w:val="24"/>
          <w:szCs w:val="24"/>
        </w:rPr>
        <w:lastRenderedPageBreak/>
        <w:t xml:space="preserve">Russian – Fluent;   </w:t>
      </w:r>
    </w:p>
    <w:p w:rsidR="00BD67CF" w:rsidRPr="004B649E"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B649E">
        <w:rPr>
          <w:rFonts w:asciiTheme="majorBidi" w:hAnsiTheme="majorBidi" w:cstheme="majorBidi"/>
          <w:sz w:val="24"/>
          <w:szCs w:val="24"/>
        </w:rPr>
        <w:t xml:space="preserve">Polish – Intermediate;   </w:t>
      </w:r>
    </w:p>
    <w:p w:rsidR="00BD67CF" w:rsidRPr="004B649E"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B649E">
        <w:rPr>
          <w:rFonts w:asciiTheme="majorBidi" w:hAnsiTheme="majorBidi" w:cstheme="majorBidi"/>
          <w:sz w:val="24"/>
          <w:szCs w:val="24"/>
        </w:rPr>
        <w:lastRenderedPageBreak/>
        <w:t>German – Intermediate;</w:t>
      </w:r>
    </w:p>
    <w:p w:rsidR="00BD67CF" w:rsidRPr="004B649E" w:rsidRDefault="00BD67CF" w:rsidP="00BD67CF">
      <w:pPr>
        <w:pStyle w:val="a5"/>
        <w:numPr>
          <w:ilvl w:val="0"/>
          <w:numId w:val="12"/>
        </w:numPr>
        <w:tabs>
          <w:tab w:val="left" w:pos="360"/>
        </w:tabs>
        <w:spacing w:after="120" w:line="20" w:lineRule="atLeast"/>
        <w:ind w:left="0" w:firstLine="0"/>
        <w:jc w:val="both"/>
        <w:rPr>
          <w:rFonts w:asciiTheme="majorBidi" w:hAnsiTheme="majorBidi" w:cstheme="majorBidi"/>
          <w:sz w:val="24"/>
          <w:szCs w:val="24"/>
        </w:rPr>
      </w:pPr>
      <w:r w:rsidRPr="004B649E">
        <w:rPr>
          <w:rFonts w:asciiTheme="majorBidi" w:hAnsiTheme="majorBidi" w:cstheme="majorBidi"/>
          <w:sz w:val="24"/>
          <w:szCs w:val="24"/>
        </w:rPr>
        <w:t xml:space="preserve">Arabic – Beginner;   </w:t>
      </w:r>
    </w:p>
    <w:p w:rsidR="00BD67CF" w:rsidRDefault="00BD67CF" w:rsidP="00BD67CF">
      <w:pPr>
        <w:pStyle w:val="a4"/>
        <w:spacing w:after="120" w:line="20" w:lineRule="atLeast"/>
        <w:jc w:val="both"/>
        <w:rPr>
          <w:rFonts w:asciiTheme="majorBidi" w:hAnsiTheme="majorBidi" w:cstheme="majorBidi"/>
          <w:bCs/>
          <w:sz w:val="24"/>
          <w:szCs w:val="24"/>
        </w:rPr>
        <w:sectPr w:rsidR="00BD67CF" w:rsidSect="004B649E">
          <w:type w:val="continuous"/>
          <w:pgSz w:w="12240" w:h="15840"/>
          <w:pgMar w:top="720" w:right="720" w:bottom="0" w:left="1080" w:header="720" w:footer="720" w:gutter="0"/>
          <w:cols w:num="3" w:space="720"/>
          <w:docGrid w:linePitch="360"/>
        </w:sectPr>
      </w:pPr>
    </w:p>
    <w:p w:rsidR="00BD67CF" w:rsidRDefault="00BD67CF" w:rsidP="00BD67CF">
      <w:pPr>
        <w:spacing w:after="120" w:line="20" w:lineRule="atLeast"/>
        <w:jc w:val="both"/>
        <w:rPr>
          <w:rFonts w:asciiTheme="majorBidi" w:hAnsiTheme="majorBidi" w:cstheme="majorBidi"/>
          <w:b/>
          <w:bCs/>
          <w:color w:val="000000"/>
          <w:sz w:val="24"/>
          <w:szCs w:val="24"/>
        </w:rPr>
      </w:pPr>
    </w:p>
    <w:p w:rsidR="00BD67CF" w:rsidRPr="004B649E" w:rsidRDefault="00BD67CF" w:rsidP="00BD67CF">
      <w:pPr>
        <w:spacing w:after="120" w:line="20" w:lineRule="atLeast"/>
        <w:jc w:val="both"/>
        <w:rPr>
          <w:rFonts w:asciiTheme="majorBidi" w:hAnsiTheme="majorBidi" w:cstheme="majorBidi"/>
          <w:b/>
          <w:color w:val="002060"/>
          <w:sz w:val="24"/>
          <w:szCs w:val="24"/>
        </w:rPr>
      </w:pPr>
      <w:r w:rsidRPr="004B649E">
        <w:rPr>
          <w:rFonts w:asciiTheme="majorBidi" w:hAnsiTheme="majorBidi" w:cstheme="majorBidi"/>
          <w:b/>
          <w:color w:val="002060"/>
          <w:sz w:val="24"/>
          <w:szCs w:val="24"/>
        </w:rPr>
        <w:t xml:space="preserve">INTERESTS: </w:t>
      </w:r>
    </w:p>
    <w:p w:rsidR="00BD67CF" w:rsidRDefault="00BD67CF" w:rsidP="00BD67CF">
      <w:pPr>
        <w:pStyle w:val="a4"/>
        <w:jc w:val="both"/>
        <w:rPr>
          <w:rFonts w:asciiTheme="majorBidi" w:hAnsiTheme="majorBidi" w:cstheme="majorBidi"/>
          <w:b/>
          <w:bCs/>
          <w:color w:val="000000"/>
          <w:sz w:val="24"/>
          <w:szCs w:val="24"/>
        </w:rPr>
      </w:pPr>
      <w:r w:rsidRPr="004B649E">
        <w:rPr>
          <w:rFonts w:asciiTheme="majorBidi" w:eastAsiaTheme="minorHAnsi" w:hAnsiTheme="majorBidi" w:cstheme="majorBidi"/>
          <w:sz w:val="24"/>
          <w:szCs w:val="24"/>
        </w:rPr>
        <w:t>Sports: running, yoga, working out and enjoys watching sports generally. Other interests are reading, learning languages, psychology, sociology, IT related technologies, traveling</w:t>
      </w:r>
      <w:r w:rsidRPr="004B649E">
        <w:rPr>
          <w:rFonts w:asciiTheme="majorBidi" w:hAnsiTheme="majorBidi" w:cstheme="majorBidi"/>
          <w:b/>
          <w:bCs/>
          <w:color w:val="000000"/>
          <w:sz w:val="24"/>
          <w:szCs w:val="24"/>
        </w:rPr>
        <w:t xml:space="preserve">. </w:t>
      </w:r>
    </w:p>
    <w:p w:rsidR="00BD67CF" w:rsidRPr="00A441C9" w:rsidRDefault="00BD67CF" w:rsidP="00BD67CF">
      <w:pPr>
        <w:pStyle w:val="a4"/>
        <w:jc w:val="both"/>
        <w:rPr>
          <w:rFonts w:asciiTheme="majorBidi" w:hAnsiTheme="majorBidi" w:cstheme="majorBidi"/>
          <w:b/>
          <w:bCs/>
          <w:color w:val="000000"/>
          <w:sz w:val="12"/>
          <w:szCs w:val="12"/>
        </w:rPr>
      </w:pPr>
    </w:p>
    <w:p w:rsidR="004B649E" w:rsidRPr="004C443F" w:rsidRDefault="00BD67CF" w:rsidP="00BD67CF">
      <w:pPr>
        <w:spacing w:after="120" w:line="20" w:lineRule="atLeast"/>
        <w:jc w:val="both"/>
        <w:rPr>
          <w:rFonts w:asciiTheme="majorBidi" w:hAnsiTheme="majorBidi" w:cstheme="majorBidi"/>
          <w:b/>
          <w:bCs/>
          <w:color w:val="000000"/>
          <w:sz w:val="24"/>
          <w:szCs w:val="24"/>
        </w:rPr>
      </w:pPr>
      <w:r w:rsidRPr="004B649E">
        <w:rPr>
          <w:rFonts w:asciiTheme="majorBidi" w:hAnsiTheme="majorBidi" w:cstheme="majorBidi"/>
          <w:b/>
          <w:bCs/>
          <w:color w:val="000000"/>
          <w:sz w:val="24"/>
          <w:szCs w:val="24"/>
        </w:rPr>
        <w:t xml:space="preserve">Note: Qualification Certificates </w:t>
      </w:r>
      <w:proofErr w:type="gramStart"/>
      <w:r w:rsidRPr="004B649E">
        <w:rPr>
          <w:rFonts w:asciiTheme="majorBidi" w:hAnsiTheme="majorBidi" w:cstheme="majorBidi"/>
          <w:b/>
          <w:bCs/>
          <w:color w:val="000000"/>
          <w:sz w:val="24"/>
          <w:szCs w:val="24"/>
        </w:rPr>
        <w:t>would be provided</w:t>
      </w:r>
      <w:proofErr w:type="gramEnd"/>
      <w:r w:rsidRPr="004B649E">
        <w:rPr>
          <w:rFonts w:asciiTheme="majorBidi" w:hAnsiTheme="majorBidi" w:cstheme="majorBidi"/>
          <w:b/>
          <w:bCs/>
          <w:color w:val="000000"/>
          <w:sz w:val="24"/>
          <w:szCs w:val="24"/>
        </w:rPr>
        <w:t xml:space="preserve"> upon request</w:t>
      </w:r>
    </w:p>
    <w:sectPr w:rsidR="004B649E" w:rsidRPr="004C443F" w:rsidSect="00791B62">
      <w:type w:val="continuous"/>
      <w:pgSz w:w="12240" w:h="15840"/>
      <w:pgMar w:top="720" w:right="540" w:bottom="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F3E8E"/>
    <w:multiLevelType w:val="hybridMultilevel"/>
    <w:tmpl w:val="C5D07824"/>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
    <w:nsid w:val="07370215"/>
    <w:multiLevelType w:val="hybridMultilevel"/>
    <w:tmpl w:val="7A989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E5131FF"/>
    <w:multiLevelType w:val="hybridMultilevel"/>
    <w:tmpl w:val="06320D94"/>
    <w:lvl w:ilvl="0" w:tplc="37668E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8D4BEB"/>
    <w:multiLevelType w:val="hybridMultilevel"/>
    <w:tmpl w:val="857672A0"/>
    <w:lvl w:ilvl="0" w:tplc="8D92A9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703303"/>
    <w:multiLevelType w:val="hybridMultilevel"/>
    <w:tmpl w:val="90EE983C"/>
    <w:lvl w:ilvl="0" w:tplc="8D92A94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05C655A"/>
    <w:multiLevelType w:val="hybridMultilevel"/>
    <w:tmpl w:val="D26AE8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462A6D21"/>
    <w:multiLevelType w:val="hybridMultilevel"/>
    <w:tmpl w:val="A7AC03E2"/>
    <w:lvl w:ilvl="0" w:tplc="8D92A9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8F0113"/>
    <w:multiLevelType w:val="hybridMultilevel"/>
    <w:tmpl w:val="7332D3D0"/>
    <w:lvl w:ilvl="0" w:tplc="8D92A94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48E1886"/>
    <w:multiLevelType w:val="hybridMultilevel"/>
    <w:tmpl w:val="303252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3E2277C"/>
    <w:multiLevelType w:val="hybridMultilevel"/>
    <w:tmpl w:val="F09296FC"/>
    <w:lvl w:ilvl="0" w:tplc="8D92A9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E46702"/>
    <w:multiLevelType w:val="hybridMultilevel"/>
    <w:tmpl w:val="15E2BDF8"/>
    <w:lvl w:ilvl="0" w:tplc="8D92A940">
      <w:numFmt w:val="bullet"/>
      <w:lvlText w:val="•"/>
      <w:lvlJc w:val="left"/>
      <w:pPr>
        <w:ind w:left="436" w:hanging="360"/>
      </w:pPr>
      <w:rPr>
        <w:rFonts w:ascii="Calibri" w:eastAsiaTheme="minorHAnsi" w:hAnsi="Calibri" w:cs="Calibri"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11">
    <w:nsid w:val="75AA3BAE"/>
    <w:multiLevelType w:val="hybridMultilevel"/>
    <w:tmpl w:val="5FDE53EA"/>
    <w:lvl w:ilvl="0" w:tplc="8D92A94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7B82707"/>
    <w:multiLevelType w:val="hybridMultilevel"/>
    <w:tmpl w:val="96C47D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nsid w:val="7D5879FB"/>
    <w:multiLevelType w:val="hybridMultilevel"/>
    <w:tmpl w:val="C9AC8A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3"/>
  </w:num>
  <w:num w:numId="4">
    <w:abstractNumId w:val="4"/>
  </w:num>
  <w:num w:numId="5">
    <w:abstractNumId w:val="10"/>
  </w:num>
  <w:num w:numId="6">
    <w:abstractNumId w:val="6"/>
  </w:num>
  <w:num w:numId="7">
    <w:abstractNumId w:val="9"/>
  </w:num>
  <w:num w:numId="8">
    <w:abstractNumId w:val="11"/>
  </w:num>
  <w:num w:numId="9">
    <w:abstractNumId w:val="7"/>
  </w:num>
  <w:num w:numId="10">
    <w:abstractNumId w:val="7"/>
  </w:num>
  <w:num w:numId="11">
    <w:abstractNumId w:val="0"/>
  </w:num>
  <w:num w:numId="12">
    <w:abstractNumId w:val="1"/>
  </w:num>
  <w:num w:numId="13">
    <w:abstractNumId w:val="13"/>
  </w:num>
  <w:num w:numId="14">
    <w:abstractNumId w:val="1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1E4"/>
    <w:rsid w:val="00004DBA"/>
    <w:rsid w:val="0000651E"/>
    <w:rsid w:val="00021521"/>
    <w:rsid w:val="00024EEF"/>
    <w:rsid w:val="00024FAD"/>
    <w:rsid w:val="00044432"/>
    <w:rsid w:val="00052EED"/>
    <w:rsid w:val="00061F5B"/>
    <w:rsid w:val="000802E3"/>
    <w:rsid w:val="00082FEB"/>
    <w:rsid w:val="00086C0C"/>
    <w:rsid w:val="0009058D"/>
    <w:rsid w:val="000907B2"/>
    <w:rsid w:val="00090888"/>
    <w:rsid w:val="00095BC7"/>
    <w:rsid w:val="000A24E9"/>
    <w:rsid w:val="000A2511"/>
    <w:rsid w:val="000B1B9A"/>
    <w:rsid w:val="000B31D0"/>
    <w:rsid w:val="000C0169"/>
    <w:rsid w:val="000C0C22"/>
    <w:rsid w:val="000C2BB1"/>
    <w:rsid w:val="000D170B"/>
    <w:rsid w:val="00101545"/>
    <w:rsid w:val="00101A52"/>
    <w:rsid w:val="00103E60"/>
    <w:rsid w:val="00104E7D"/>
    <w:rsid w:val="00111CA5"/>
    <w:rsid w:val="001127B3"/>
    <w:rsid w:val="00112AF1"/>
    <w:rsid w:val="00114E9C"/>
    <w:rsid w:val="001210FD"/>
    <w:rsid w:val="00121E4E"/>
    <w:rsid w:val="00133F68"/>
    <w:rsid w:val="00137031"/>
    <w:rsid w:val="0014026E"/>
    <w:rsid w:val="001435CA"/>
    <w:rsid w:val="00156484"/>
    <w:rsid w:val="001615E6"/>
    <w:rsid w:val="001648A5"/>
    <w:rsid w:val="00197387"/>
    <w:rsid w:val="001B23D9"/>
    <w:rsid w:val="001B64D2"/>
    <w:rsid w:val="001C3997"/>
    <w:rsid w:val="001D45F9"/>
    <w:rsid w:val="001E1F3D"/>
    <w:rsid w:val="001F124D"/>
    <w:rsid w:val="001F79E9"/>
    <w:rsid w:val="00205420"/>
    <w:rsid w:val="00206017"/>
    <w:rsid w:val="00220972"/>
    <w:rsid w:val="00225DC4"/>
    <w:rsid w:val="002346D8"/>
    <w:rsid w:val="00242250"/>
    <w:rsid w:val="0025428F"/>
    <w:rsid w:val="00262540"/>
    <w:rsid w:val="0026494F"/>
    <w:rsid w:val="00266206"/>
    <w:rsid w:val="00274ADC"/>
    <w:rsid w:val="00283D86"/>
    <w:rsid w:val="00287A3E"/>
    <w:rsid w:val="002915F0"/>
    <w:rsid w:val="0029371E"/>
    <w:rsid w:val="00293A74"/>
    <w:rsid w:val="00294D5C"/>
    <w:rsid w:val="002A119F"/>
    <w:rsid w:val="002A1B20"/>
    <w:rsid w:val="002A22FE"/>
    <w:rsid w:val="002A5A8F"/>
    <w:rsid w:val="002B06C5"/>
    <w:rsid w:val="002B786C"/>
    <w:rsid w:val="002D167D"/>
    <w:rsid w:val="002D354B"/>
    <w:rsid w:val="002D3A99"/>
    <w:rsid w:val="002D5A3A"/>
    <w:rsid w:val="002E26B0"/>
    <w:rsid w:val="002F28EE"/>
    <w:rsid w:val="0030085D"/>
    <w:rsid w:val="0030677B"/>
    <w:rsid w:val="00307180"/>
    <w:rsid w:val="00322F80"/>
    <w:rsid w:val="003242BB"/>
    <w:rsid w:val="00324584"/>
    <w:rsid w:val="00326381"/>
    <w:rsid w:val="00333E5F"/>
    <w:rsid w:val="0033498B"/>
    <w:rsid w:val="00341F1F"/>
    <w:rsid w:val="00344CEA"/>
    <w:rsid w:val="00350CB9"/>
    <w:rsid w:val="00354238"/>
    <w:rsid w:val="003558CD"/>
    <w:rsid w:val="00356F6D"/>
    <w:rsid w:val="003575B8"/>
    <w:rsid w:val="00360EB9"/>
    <w:rsid w:val="0036405E"/>
    <w:rsid w:val="003749C6"/>
    <w:rsid w:val="0037670E"/>
    <w:rsid w:val="00386348"/>
    <w:rsid w:val="00386ACE"/>
    <w:rsid w:val="003A4B53"/>
    <w:rsid w:val="003B3870"/>
    <w:rsid w:val="003C0CED"/>
    <w:rsid w:val="003C5D5C"/>
    <w:rsid w:val="003C7D48"/>
    <w:rsid w:val="003D5602"/>
    <w:rsid w:val="003D639C"/>
    <w:rsid w:val="003F1B00"/>
    <w:rsid w:val="003F51E4"/>
    <w:rsid w:val="003F7DF8"/>
    <w:rsid w:val="004072A1"/>
    <w:rsid w:val="00412F8A"/>
    <w:rsid w:val="00415C24"/>
    <w:rsid w:val="00421185"/>
    <w:rsid w:val="00426F40"/>
    <w:rsid w:val="00427291"/>
    <w:rsid w:val="00433F1F"/>
    <w:rsid w:val="004365D5"/>
    <w:rsid w:val="004370D9"/>
    <w:rsid w:val="00442604"/>
    <w:rsid w:val="00447DC8"/>
    <w:rsid w:val="0045150A"/>
    <w:rsid w:val="00454209"/>
    <w:rsid w:val="0045755A"/>
    <w:rsid w:val="004607CC"/>
    <w:rsid w:val="00464B0D"/>
    <w:rsid w:val="0046505E"/>
    <w:rsid w:val="00466AB8"/>
    <w:rsid w:val="004733BB"/>
    <w:rsid w:val="0048013B"/>
    <w:rsid w:val="00480A74"/>
    <w:rsid w:val="00484E5F"/>
    <w:rsid w:val="00485141"/>
    <w:rsid w:val="00486B09"/>
    <w:rsid w:val="00491C30"/>
    <w:rsid w:val="004936EA"/>
    <w:rsid w:val="00493838"/>
    <w:rsid w:val="004A08B7"/>
    <w:rsid w:val="004A29CC"/>
    <w:rsid w:val="004A5922"/>
    <w:rsid w:val="004B2F3B"/>
    <w:rsid w:val="004B649E"/>
    <w:rsid w:val="004C443F"/>
    <w:rsid w:val="004D45B2"/>
    <w:rsid w:val="004D5006"/>
    <w:rsid w:val="004D6AC5"/>
    <w:rsid w:val="004E003F"/>
    <w:rsid w:val="004E4256"/>
    <w:rsid w:val="004E5280"/>
    <w:rsid w:val="004F5C2B"/>
    <w:rsid w:val="004F6045"/>
    <w:rsid w:val="005029A4"/>
    <w:rsid w:val="005058E1"/>
    <w:rsid w:val="005255AB"/>
    <w:rsid w:val="00530398"/>
    <w:rsid w:val="005323F1"/>
    <w:rsid w:val="005326D0"/>
    <w:rsid w:val="00533554"/>
    <w:rsid w:val="0054071E"/>
    <w:rsid w:val="00541CF3"/>
    <w:rsid w:val="005426E7"/>
    <w:rsid w:val="00550582"/>
    <w:rsid w:val="00551593"/>
    <w:rsid w:val="005525C8"/>
    <w:rsid w:val="00553F51"/>
    <w:rsid w:val="00564448"/>
    <w:rsid w:val="00567223"/>
    <w:rsid w:val="00577B01"/>
    <w:rsid w:val="005816CC"/>
    <w:rsid w:val="00586285"/>
    <w:rsid w:val="005A74EB"/>
    <w:rsid w:val="005C233E"/>
    <w:rsid w:val="005C6991"/>
    <w:rsid w:val="005D3238"/>
    <w:rsid w:val="005D3CC9"/>
    <w:rsid w:val="005D6431"/>
    <w:rsid w:val="005E4F49"/>
    <w:rsid w:val="005F0A08"/>
    <w:rsid w:val="00602064"/>
    <w:rsid w:val="00602C3C"/>
    <w:rsid w:val="00615603"/>
    <w:rsid w:val="006267D2"/>
    <w:rsid w:val="00627A3A"/>
    <w:rsid w:val="00634614"/>
    <w:rsid w:val="00640C76"/>
    <w:rsid w:val="006501D2"/>
    <w:rsid w:val="006560E7"/>
    <w:rsid w:val="0066478F"/>
    <w:rsid w:val="00672744"/>
    <w:rsid w:val="00684281"/>
    <w:rsid w:val="006875F5"/>
    <w:rsid w:val="00691704"/>
    <w:rsid w:val="006A3AE8"/>
    <w:rsid w:val="006A557B"/>
    <w:rsid w:val="006B1645"/>
    <w:rsid w:val="006B6800"/>
    <w:rsid w:val="006C18D5"/>
    <w:rsid w:val="006C3C2D"/>
    <w:rsid w:val="006C4C31"/>
    <w:rsid w:val="006F22E8"/>
    <w:rsid w:val="006F44C6"/>
    <w:rsid w:val="006F4FA0"/>
    <w:rsid w:val="006F56B3"/>
    <w:rsid w:val="006F7BD6"/>
    <w:rsid w:val="00702C69"/>
    <w:rsid w:val="0070713D"/>
    <w:rsid w:val="00711DAE"/>
    <w:rsid w:val="007124B2"/>
    <w:rsid w:val="007405B8"/>
    <w:rsid w:val="007516AC"/>
    <w:rsid w:val="007525B5"/>
    <w:rsid w:val="00755F04"/>
    <w:rsid w:val="00757CA9"/>
    <w:rsid w:val="007620C4"/>
    <w:rsid w:val="00762635"/>
    <w:rsid w:val="007673B6"/>
    <w:rsid w:val="0077036F"/>
    <w:rsid w:val="0078158F"/>
    <w:rsid w:val="00784FE4"/>
    <w:rsid w:val="00790925"/>
    <w:rsid w:val="00791B62"/>
    <w:rsid w:val="007936F3"/>
    <w:rsid w:val="007A31CB"/>
    <w:rsid w:val="007C1A6A"/>
    <w:rsid w:val="007C6271"/>
    <w:rsid w:val="007D4E4A"/>
    <w:rsid w:val="007D6260"/>
    <w:rsid w:val="007F0473"/>
    <w:rsid w:val="007F1988"/>
    <w:rsid w:val="007F335A"/>
    <w:rsid w:val="00802033"/>
    <w:rsid w:val="00802EDA"/>
    <w:rsid w:val="008033E6"/>
    <w:rsid w:val="00805ADD"/>
    <w:rsid w:val="00811278"/>
    <w:rsid w:val="008114E9"/>
    <w:rsid w:val="008125E9"/>
    <w:rsid w:val="008150FA"/>
    <w:rsid w:val="008214E2"/>
    <w:rsid w:val="00826B32"/>
    <w:rsid w:val="00835A39"/>
    <w:rsid w:val="008364F1"/>
    <w:rsid w:val="00861B57"/>
    <w:rsid w:val="00872489"/>
    <w:rsid w:val="00872A0D"/>
    <w:rsid w:val="00880AFA"/>
    <w:rsid w:val="00885F29"/>
    <w:rsid w:val="0089703A"/>
    <w:rsid w:val="008A1B5D"/>
    <w:rsid w:val="008A1B91"/>
    <w:rsid w:val="008A42DF"/>
    <w:rsid w:val="008B132A"/>
    <w:rsid w:val="008B2FCA"/>
    <w:rsid w:val="008B7604"/>
    <w:rsid w:val="008C5397"/>
    <w:rsid w:val="008E051A"/>
    <w:rsid w:val="008E737F"/>
    <w:rsid w:val="008F333F"/>
    <w:rsid w:val="00901BAB"/>
    <w:rsid w:val="00903B33"/>
    <w:rsid w:val="00922654"/>
    <w:rsid w:val="00923AE7"/>
    <w:rsid w:val="00943165"/>
    <w:rsid w:val="0094775D"/>
    <w:rsid w:val="00950A8F"/>
    <w:rsid w:val="00950D49"/>
    <w:rsid w:val="00954E73"/>
    <w:rsid w:val="0096324D"/>
    <w:rsid w:val="00964C0F"/>
    <w:rsid w:val="00965456"/>
    <w:rsid w:val="0096659F"/>
    <w:rsid w:val="009676CE"/>
    <w:rsid w:val="0097174B"/>
    <w:rsid w:val="00974013"/>
    <w:rsid w:val="00980AF9"/>
    <w:rsid w:val="00982E43"/>
    <w:rsid w:val="009932D1"/>
    <w:rsid w:val="00994F95"/>
    <w:rsid w:val="00996874"/>
    <w:rsid w:val="009969FF"/>
    <w:rsid w:val="009A2FE7"/>
    <w:rsid w:val="009A7FA4"/>
    <w:rsid w:val="009C0DC3"/>
    <w:rsid w:val="009D3545"/>
    <w:rsid w:val="009E0FF3"/>
    <w:rsid w:val="009E7BD4"/>
    <w:rsid w:val="009F044D"/>
    <w:rsid w:val="009F6AEE"/>
    <w:rsid w:val="00A0072A"/>
    <w:rsid w:val="00A00837"/>
    <w:rsid w:val="00A04D26"/>
    <w:rsid w:val="00A11405"/>
    <w:rsid w:val="00A11931"/>
    <w:rsid w:val="00A211EB"/>
    <w:rsid w:val="00A441C9"/>
    <w:rsid w:val="00A61EDE"/>
    <w:rsid w:val="00A65B5B"/>
    <w:rsid w:val="00A67EAE"/>
    <w:rsid w:val="00A7237F"/>
    <w:rsid w:val="00A76AFE"/>
    <w:rsid w:val="00A83004"/>
    <w:rsid w:val="00A96976"/>
    <w:rsid w:val="00A9769A"/>
    <w:rsid w:val="00AB6B1F"/>
    <w:rsid w:val="00AC647E"/>
    <w:rsid w:val="00AE1B22"/>
    <w:rsid w:val="00AF48A0"/>
    <w:rsid w:val="00AF6597"/>
    <w:rsid w:val="00AF7BAA"/>
    <w:rsid w:val="00B10FE0"/>
    <w:rsid w:val="00B110D4"/>
    <w:rsid w:val="00B11C54"/>
    <w:rsid w:val="00B13034"/>
    <w:rsid w:val="00B2150E"/>
    <w:rsid w:val="00B2576B"/>
    <w:rsid w:val="00B42642"/>
    <w:rsid w:val="00B443A2"/>
    <w:rsid w:val="00B51B49"/>
    <w:rsid w:val="00B51FC5"/>
    <w:rsid w:val="00B61402"/>
    <w:rsid w:val="00B61F59"/>
    <w:rsid w:val="00B6413B"/>
    <w:rsid w:val="00B64993"/>
    <w:rsid w:val="00B66FB1"/>
    <w:rsid w:val="00B748C3"/>
    <w:rsid w:val="00B8036C"/>
    <w:rsid w:val="00B8393B"/>
    <w:rsid w:val="00B90949"/>
    <w:rsid w:val="00BB38EB"/>
    <w:rsid w:val="00BB5BDA"/>
    <w:rsid w:val="00BC1118"/>
    <w:rsid w:val="00BD0892"/>
    <w:rsid w:val="00BD1317"/>
    <w:rsid w:val="00BD67CF"/>
    <w:rsid w:val="00BE2D4B"/>
    <w:rsid w:val="00BE7851"/>
    <w:rsid w:val="00BF191D"/>
    <w:rsid w:val="00BF4C30"/>
    <w:rsid w:val="00BF50C1"/>
    <w:rsid w:val="00C056D9"/>
    <w:rsid w:val="00C057D7"/>
    <w:rsid w:val="00C0694A"/>
    <w:rsid w:val="00C10048"/>
    <w:rsid w:val="00C169A1"/>
    <w:rsid w:val="00C20C8B"/>
    <w:rsid w:val="00C23834"/>
    <w:rsid w:val="00C2632F"/>
    <w:rsid w:val="00C27A3C"/>
    <w:rsid w:val="00C34872"/>
    <w:rsid w:val="00C35331"/>
    <w:rsid w:val="00C369A5"/>
    <w:rsid w:val="00C4567D"/>
    <w:rsid w:val="00C51BDB"/>
    <w:rsid w:val="00C6053B"/>
    <w:rsid w:val="00C727D8"/>
    <w:rsid w:val="00C8185D"/>
    <w:rsid w:val="00C823D7"/>
    <w:rsid w:val="00C8405A"/>
    <w:rsid w:val="00C855E6"/>
    <w:rsid w:val="00C907B6"/>
    <w:rsid w:val="00C93219"/>
    <w:rsid w:val="00C95E89"/>
    <w:rsid w:val="00C968B1"/>
    <w:rsid w:val="00CA075F"/>
    <w:rsid w:val="00CA5FE3"/>
    <w:rsid w:val="00CA78AD"/>
    <w:rsid w:val="00CB2773"/>
    <w:rsid w:val="00CB32E8"/>
    <w:rsid w:val="00CB4E1B"/>
    <w:rsid w:val="00CB6F8E"/>
    <w:rsid w:val="00CC26C1"/>
    <w:rsid w:val="00CE0333"/>
    <w:rsid w:val="00CE41ED"/>
    <w:rsid w:val="00CF016A"/>
    <w:rsid w:val="00CF0797"/>
    <w:rsid w:val="00CF4388"/>
    <w:rsid w:val="00D019E2"/>
    <w:rsid w:val="00D03062"/>
    <w:rsid w:val="00D04B49"/>
    <w:rsid w:val="00D066B9"/>
    <w:rsid w:val="00D068F2"/>
    <w:rsid w:val="00D34CFD"/>
    <w:rsid w:val="00D432F6"/>
    <w:rsid w:val="00D44A4F"/>
    <w:rsid w:val="00D44ABE"/>
    <w:rsid w:val="00D462E8"/>
    <w:rsid w:val="00D47958"/>
    <w:rsid w:val="00D52AD1"/>
    <w:rsid w:val="00D6104A"/>
    <w:rsid w:val="00D61A99"/>
    <w:rsid w:val="00D66AC6"/>
    <w:rsid w:val="00D673D6"/>
    <w:rsid w:val="00D70FBE"/>
    <w:rsid w:val="00D73BD7"/>
    <w:rsid w:val="00D75893"/>
    <w:rsid w:val="00D76199"/>
    <w:rsid w:val="00D85DAA"/>
    <w:rsid w:val="00D87D4C"/>
    <w:rsid w:val="00D87E8D"/>
    <w:rsid w:val="00D90BEE"/>
    <w:rsid w:val="00D918C0"/>
    <w:rsid w:val="00DB0094"/>
    <w:rsid w:val="00DB18AF"/>
    <w:rsid w:val="00DB1F90"/>
    <w:rsid w:val="00DC06C2"/>
    <w:rsid w:val="00DC0DAC"/>
    <w:rsid w:val="00DC5F31"/>
    <w:rsid w:val="00DD36B4"/>
    <w:rsid w:val="00DD5C89"/>
    <w:rsid w:val="00DD6025"/>
    <w:rsid w:val="00DE2E49"/>
    <w:rsid w:val="00DF248E"/>
    <w:rsid w:val="00DF5554"/>
    <w:rsid w:val="00DF5701"/>
    <w:rsid w:val="00E01F6F"/>
    <w:rsid w:val="00E13D15"/>
    <w:rsid w:val="00E16AD7"/>
    <w:rsid w:val="00E230DF"/>
    <w:rsid w:val="00E25D02"/>
    <w:rsid w:val="00E35490"/>
    <w:rsid w:val="00E470F0"/>
    <w:rsid w:val="00E47F5C"/>
    <w:rsid w:val="00E544B6"/>
    <w:rsid w:val="00E5659E"/>
    <w:rsid w:val="00E60FDA"/>
    <w:rsid w:val="00E7008E"/>
    <w:rsid w:val="00E9003C"/>
    <w:rsid w:val="00E93338"/>
    <w:rsid w:val="00E94F4D"/>
    <w:rsid w:val="00EB027C"/>
    <w:rsid w:val="00EB161A"/>
    <w:rsid w:val="00EB3267"/>
    <w:rsid w:val="00EB7D20"/>
    <w:rsid w:val="00EC1C2C"/>
    <w:rsid w:val="00ED04D3"/>
    <w:rsid w:val="00ED2461"/>
    <w:rsid w:val="00ED589C"/>
    <w:rsid w:val="00EE0D32"/>
    <w:rsid w:val="00EE3173"/>
    <w:rsid w:val="00EE5795"/>
    <w:rsid w:val="00EE5A39"/>
    <w:rsid w:val="00EF2EEB"/>
    <w:rsid w:val="00EF6869"/>
    <w:rsid w:val="00F0745F"/>
    <w:rsid w:val="00F10024"/>
    <w:rsid w:val="00F14224"/>
    <w:rsid w:val="00F142E7"/>
    <w:rsid w:val="00F1531E"/>
    <w:rsid w:val="00F30BE7"/>
    <w:rsid w:val="00F356CA"/>
    <w:rsid w:val="00F3595F"/>
    <w:rsid w:val="00F402D3"/>
    <w:rsid w:val="00F42535"/>
    <w:rsid w:val="00F44795"/>
    <w:rsid w:val="00F50AE2"/>
    <w:rsid w:val="00F51FF4"/>
    <w:rsid w:val="00F612B5"/>
    <w:rsid w:val="00F65355"/>
    <w:rsid w:val="00F65835"/>
    <w:rsid w:val="00F700D5"/>
    <w:rsid w:val="00F841B5"/>
    <w:rsid w:val="00F93368"/>
    <w:rsid w:val="00FA62DC"/>
    <w:rsid w:val="00FB5EA3"/>
    <w:rsid w:val="00FC201A"/>
    <w:rsid w:val="00FC2F53"/>
    <w:rsid w:val="00FC54D7"/>
    <w:rsid w:val="00FC725B"/>
    <w:rsid w:val="00FD13F4"/>
    <w:rsid w:val="00FD2DA0"/>
    <w:rsid w:val="00FD3350"/>
    <w:rsid w:val="00FD360B"/>
    <w:rsid w:val="00FE25E6"/>
    <w:rsid w:val="00FE49C2"/>
    <w:rsid w:val="00FE7A16"/>
    <w:rsid w:val="00FF10CC"/>
    <w:rsid w:val="00FF6E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741EAB-71FD-42F9-ADB8-C81FC24BE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35A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F4FA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94775D"/>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F51E4"/>
    <w:rPr>
      <w:color w:val="0000FF" w:themeColor="hyperlink"/>
      <w:u w:val="single"/>
    </w:rPr>
  </w:style>
  <w:style w:type="paragraph" w:styleId="a4">
    <w:name w:val="No Spacing"/>
    <w:uiPriority w:val="1"/>
    <w:qFormat/>
    <w:rsid w:val="00982E43"/>
    <w:pPr>
      <w:spacing w:after="0" w:line="240" w:lineRule="auto"/>
    </w:pPr>
    <w:rPr>
      <w:rFonts w:eastAsiaTheme="minorEastAsia"/>
    </w:rPr>
  </w:style>
  <w:style w:type="paragraph" w:styleId="a5">
    <w:name w:val="List Paragraph"/>
    <w:basedOn w:val="a"/>
    <w:uiPriority w:val="34"/>
    <w:qFormat/>
    <w:rsid w:val="0048013B"/>
    <w:pPr>
      <w:ind w:left="720"/>
      <w:contextualSpacing/>
    </w:pPr>
  </w:style>
  <w:style w:type="character" w:customStyle="1" w:styleId="30">
    <w:name w:val="Заголовок 3 Знак"/>
    <w:basedOn w:val="a0"/>
    <w:link w:val="3"/>
    <w:uiPriority w:val="9"/>
    <w:semiHidden/>
    <w:rsid w:val="0094775D"/>
    <w:rPr>
      <w:rFonts w:asciiTheme="majorHAnsi" w:eastAsiaTheme="majorEastAsia" w:hAnsiTheme="majorHAnsi" w:cstheme="majorBidi"/>
      <w:color w:val="365F91" w:themeColor="accent1" w:themeShade="BF"/>
      <w:sz w:val="28"/>
      <w:szCs w:val="28"/>
    </w:rPr>
  </w:style>
  <w:style w:type="paragraph" w:customStyle="1" w:styleId="font8">
    <w:name w:val="font_8"/>
    <w:basedOn w:val="a"/>
    <w:rsid w:val="009477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835A3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835A39"/>
    <w:rPr>
      <w:rFonts w:asciiTheme="majorHAnsi" w:eastAsiaTheme="majorEastAsia" w:hAnsiTheme="majorHAnsi" w:cstheme="majorBidi"/>
      <w:b/>
      <w:bCs/>
      <w:color w:val="365F91" w:themeColor="accent1" w:themeShade="BF"/>
      <w:sz w:val="28"/>
      <w:szCs w:val="28"/>
    </w:rPr>
  </w:style>
  <w:style w:type="character" w:styleId="a6">
    <w:name w:val="Strong"/>
    <w:basedOn w:val="a0"/>
    <w:uiPriority w:val="22"/>
    <w:qFormat/>
    <w:rsid w:val="00A0072A"/>
    <w:rPr>
      <w:b/>
      <w:bCs/>
    </w:rPr>
  </w:style>
  <w:style w:type="character" w:customStyle="1" w:styleId="20">
    <w:name w:val="Заголовок 2 Знак"/>
    <w:basedOn w:val="a0"/>
    <w:link w:val="2"/>
    <w:uiPriority w:val="9"/>
    <w:rsid w:val="006F4FA0"/>
    <w:rPr>
      <w:rFonts w:asciiTheme="majorHAnsi" w:eastAsiaTheme="majorEastAsia" w:hAnsiTheme="majorHAnsi" w:cstheme="majorBidi"/>
      <w:color w:val="365F91" w:themeColor="accent1" w:themeShade="BF"/>
      <w:sz w:val="26"/>
      <w:szCs w:val="26"/>
    </w:rPr>
  </w:style>
  <w:style w:type="paragraph" w:styleId="a7">
    <w:name w:val="Subtitle"/>
    <w:basedOn w:val="a"/>
    <w:next w:val="a"/>
    <w:link w:val="a8"/>
    <w:uiPriority w:val="11"/>
    <w:qFormat/>
    <w:rsid w:val="00FD13F4"/>
    <w:pPr>
      <w:numPr>
        <w:ilvl w:val="1"/>
      </w:numPr>
      <w:spacing w:after="160"/>
    </w:pPr>
    <w:rPr>
      <w:rFonts w:eastAsiaTheme="minorEastAsia"/>
      <w:color w:val="5A5A5A" w:themeColor="text1" w:themeTint="A5"/>
      <w:spacing w:val="15"/>
    </w:rPr>
  </w:style>
  <w:style w:type="character" w:customStyle="1" w:styleId="a8">
    <w:name w:val="Подзаголовок Знак"/>
    <w:basedOn w:val="a0"/>
    <w:link w:val="a7"/>
    <w:uiPriority w:val="11"/>
    <w:rsid w:val="00FD13F4"/>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10691">
      <w:bodyDiv w:val="1"/>
      <w:marLeft w:val="0"/>
      <w:marRight w:val="0"/>
      <w:marTop w:val="0"/>
      <w:marBottom w:val="0"/>
      <w:divBdr>
        <w:top w:val="none" w:sz="0" w:space="0" w:color="auto"/>
        <w:left w:val="none" w:sz="0" w:space="0" w:color="auto"/>
        <w:bottom w:val="none" w:sz="0" w:space="0" w:color="auto"/>
        <w:right w:val="none" w:sz="0" w:space="0" w:color="auto"/>
      </w:divBdr>
    </w:div>
    <w:div w:id="839078798">
      <w:bodyDiv w:val="1"/>
      <w:marLeft w:val="0"/>
      <w:marRight w:val="0"/>
      <w:marTop w:val="0"/>
      <w:marBottom w:val="0"/>
      <w:divBdr>
        <w:top w:val="none" w:sz="0" w:space="0" w:color="auto"/>
        <w:left w:val="none" w:sz="0" w:space="0" w:color="auto"/>
        <w:bottom w:val="none" w:sz="0" w:space="0" w:color="auto"/>
        <w:right w:val="none" w:sz="0" w:space="0" w:color="auto"/>
      </w:divBdr>
    </w:div>
    <w:div w:id="1046489159">
      <w:bodyDiv w:val="1"/>
      <w:marLeft w:val="0"/>
      <w:marRight w:val="0"/>
      <w:marTop w:val="0"/>
      <w:marBottom w:val="0"/>
      <w:divBdr>
        <w:top w:val="none" w:sz="0" w:space="0" w:color="auto"/>
        <w:left w:val="none" w:sz="0" w:space="0" w:color="auto"/>
        <w:bottom w:val="none" w:sz="0" w:space="0" w:color="auto"/>
        <w:right w:val="none" w:sz="0" w:space="0" w:color="auto"/>
      </w:divBdr>
    </w:div>
    <w:div w:id="1389649303">
      <w:bodyDiv w:val="1"/>
      <w:marLeft w:val="0"/>
      <w:marRight w:val="0"/>
      <w:marTop w:val="0"/>
      <w:marBottom w:val="0"/>
      <w:divBdr>
        <w:top w:val="none" w:sz="0" w:space="0" w:color="auto"/>
        <w:left w:val="none" w:sz="0" w:space="0" w:color="auto"/>
        <w:bottom w:val="none" w:sz="0" w:space="0" w:color="auto"/>
        <w:right w:val="none" w:sz="0" w:space="0" w:color="auto"/>
      </w:divBdr>
    </w:div>
    <w:div w:id="1424640438">
      <w:bodyDiv w:val="1"/>
      <w:marLeft w:val="0"/>
      <w:marRight w:val="0"/>
      <w:marTop w:val="0"/>
      <w:marBottom w:val="0"/>
      <w:divBdr>
        <w:top w:val="none" w:sz="0" w:space="0" w:color="auto"/>
        <w:left w:val="none" w:sz="0" w:space="0" w:color="auto"/>
        <w:bottom w:val="none" w:sz="0" w:space="0" w:color="auto"/>
        <w:right w:val="none" w:sz="0" w:space="0" w:color="auto"/>
      </w:divBdr>
    </w:div>
    <w:div w:id="1567959183">
      <w:bodyDiv w:val="1"/>
      <w:marLeft w:val="0"/>
      <w:marRight w:val="0"/>
      <w:marTop w:val="0"/>
      <w:marBottom w:val="0"/>
      <w:divBdr>
        <w:top w:val="none" w:sz="0" w:space="0" w:color="auto"/>
        <w:left w:val="none" w:sz="0" w:space="0" w:color="auto"/>
        <w:bottom w:val="none" w:sz="0" w:space="0" w:color="auto"/>
        <w:right w:val="none" w:sz="0" w:space="0" w:color="auto"/>
      </w:divBdr>
    </w:div>
    <w:div w:id="170119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1286</TotalTime>
  <Pages>4</Pages>
  <Words>1685</Words>
  <Characters>9605</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11268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ALJABRI</dc:creator>
  <cp:lastModifiedBy>userkaterina007@gmail.com</cp:lastModifiedBy>
  <cp:revision>478</cp:revision>
  <cp:lastPrinted>2023-02-25T16:27:00Z</cp:lastPrinted>
  <dcterms:created xsi:type="dcterms:W3CDTF">2020-01-08T20:41:00Z</dcterms:created>
  <dcterms:modified xsi:type="dcterms:W3CDTF">2023-05-18T14:59:00Z</dcterms:modified>
</cp:coreProperties>
</file>