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t>Резюме від 22 червня 2023</w:t>
      </w:r>
      <w:r>
        <w:br/>
      </w:r>
      <w:r>
        <w:rPr>
          <w:rStyle w:val="10"/>
        </w:rPr>
        <w:t>Клепач Назарій Миколайович</w:t>
      </w:r>
    </w:p>
    <w:p>
      <w:pPr>
        <w:pStyle w:val="2"/>
      </w:pPr>
      <w:r>
        <w:t>Фотограф, відеограф, монтажер</w:t>
      </w:r>
    </w:p>
    <w:p>
      <w:r>
        <w:t>Повна зайнятість, неповна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27 років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Львів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Львів, Дистанційно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093 002-84-57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souken96@gmail.com</w:t>
      </w:r>
    </w:p>
    <w:p>
      <w:pPr>
        <w:tabs>
          <w:tab w:val="left" w:pos="2370"/>
        </w:tabs>
      </w:pPr>
      <w:r>
        <w:rPr>
          <w:color w:val="6B7886"/>
        </w:rPr>
        <w:t>Соціальні мережі:</w:t>
      </w:r>
      <w:r>
        <w:tab/>
      </w:r>
      <w:r>
        <w:t>Instagram</w:t>
      </w:r>
    </w:p>
    <w:p>
      <w:pPr>
        <w:pStyle w:val="2"/>
      </w:pPr>
      <w:r>
        <w:t>Досвід роботи</w:t>
      </w:r>
    </w:p>
    <w:p>
      <w:pPr>
        <w:pStyle w:val="3"/>
      </w:pPr>
      <w:r>
        <w:t>Керівник відділу production</w:t>
      </w:r>
    </w:p>
    <w:p>
      <w:r>
        <w:t>з 09.2022 по нині (9 місяців)</w:t>
      </w:r>
      <w:r>
        <w:br/>
      </w:r>
      <w:r>
        <w:t>znaesh.agency, Львів (Маркетинг, реклама, PR)</w:t>
      </w:r>
    </w:p>
    <w:p>
      <w:r>
        <w:t>Фото/відеозйомка, монтаж, організація відділу production</w:t>
      </w:r>
    </w:p>
    <w:p>
      <w:pPr>
        <w:pStyle w:val="3"/>
      </w:pPr>
      <w:r>
        <w:t>Монтажер + відеоператор</w:t>
      </w:r>
    </w:p>
    <w:p>
      <w:r>
        <w:t>з 01.2022 по нині (1 рік 5 місяців)</w:t>
      </w:r>
      <w:r>
        <w:br/>
      </w:r>
      <w:r>
        <w:t>VS Studio, Галич (Весілля)</w:t>
      </w:r>
    </w:p>
    <w:p>
      <w:pPr>
        <w:pStyle w:val="3"/>
      </w:pPr>
      <w:r>
        <w:t>Оператор + монтажер</w:t>
      </w:r>
    </w:p>
    <w:p>
      <w:r>
        <w:t>з 09.2021 по нині (1 рік 9 місяців)</w:t>
      </w:r>
      <w:r>
        <w:br/>
      </w:r>
      <w:r>
        <w:t>Відеостудія "Кадрики", Львів (відео)</w:t>
      </w:r>
    </w:p>
    <w:p>
      <w:pPr>
        <w:pStyle w:val="3"/>
      </w:pPr>
      <w:r>
        <w:t>Адміністартор + фотограф</w:t>
      </w:r>
    </w:p>
    <w:p>
      <w:r>
        <w:t>з 07.2021 по нині (1 рік 11 місяців)</w:t>
      </w:r>
      <w:r>
        <w:br/>
      </w:r>
      <w:r>
        <w:t>Фотограф студії DarkSide, Львів (Фото)</w:t>
      </w:r>
    </w:p>
    <w:p>
      <w:pPr>
        <w:pStyle w:val="3"/>
      </w:pPr>
      <w:r>
        <w:t>Фотограф, відеограф, монтажер</w:t>
      </w:r>
    </w:p>
    <w:p>
      <w:r>
        <w:t>з 01.2016 по 11.2018 (2 роки 10 місяців)</w:t>
      </w:r>
      <w:r>
        <w:br/>
      </w:r>
      <w:r>
        <w:t>Студія "ВолАн", Івано-Франківськ (Фото-відео індустрія)</w:t>
      </w:r>
    </w:p>
    <w:p>
      <w:pPr>
        <w:pStyle w:val="2"/>
      </w:pPr>
      <w:r>
        <w:t>Освіта</w:t>
      </w:r>
    </w:p>
    <w:p>
      <w:pPr>
        <w:pStyle w:val="3"/>
      </w:pPr>
      <w:r>
        <w:t>ПНУ ім. Стефаника</w:t>
      </w:r>
    </w:p>
    <w:p>
      <w:r>
        <w:t>Фізико-технічний факультет. Комп'ютерна Інженерія, Івано-Франківськ</w:t>
      </w:r>
      <w:r>
        <w:br/>
      </w:r>
      <w:r>
        <w:t>Вища, з 2013 по 2017 (4 роки)</w:t>
      </w:r>
    </w:p>
    <w:p>
      <w:pPr>
        <w:pStyle w:val="2"/>
      </w:pPr>
      <w:r>
        <w:t>Знання і навички</w:t>
      </w:r>
    </w:p>
    <w:p>
      <w:r>
        <w:t>Фотографія, Відеомонтаж, Відео</w:t>
      </w:r>
    </w:p>
    <w:p>
      <w:pPr>
        <w:pStyle w:val="2"/>
      </w:pPr>
      <w:r>
        <w:t>Знання мов</w:t>
      </w:r>
    </w:p>
    <w:p>
      <w:r>
        <w:t>Англійська ─ вище середнього</w:t>
      </w:r>
    </w:p>
    <w:p>
      <w:pPr>
        <w:pStyle w:val="hr"/>
      </w:pPr>
    </w:p>
    <w:p>
      <w:r>
        <w:t>Резюме кандидата розміщено за адресою: https://www.work.ua/resumes/6380885/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