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3EDC2F2" wp14:editId="677F6FD0">
            <wp:simplePos x="0" y="0"/>
            <wp:positionH relativeFrom="margin">
              <wp:posOffset>3810</wp:posOffset>
            </wp:positionH>
            <wp:positionV relativeFrom="margin">
              <wp:posOffset>22860</wp:posOffset>
            </wp:positionV>
            <wp:extent cx="933450" cy="181610"/>
            <wp:effectExtent l="0" t="0" r="0" b="8890"/>
            <wp:wrapThrough wrapText="bothSides">
              <wp:wrapPolygon edited="0">
                <wp:start x="0" y="0"/>
                <wp:lineTo x="0" y="20392"/>
                <wp:lineTo x="21159" y="20392"/>
                <wp:lineTo x="21159" y="6797"/>
                <wp:lineTo x="16310" y="0"/>
                <wp:lineTo x="0" y="0"/>
              </wp:wrapPolygon>
            </wp:wrapThrough>
            <wp:docPr id="15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Сайт пошуку роботи №1 в Україні</w:t>
      </w:r>
    </w:p>
    <w:p>
      <w:pPr>
        <w:pStyle w:val="hr"/>
      </w:pPr>
    </w:p>
    <w:p>
      <w:pPr>
        <w:spacing w:line="240" w:lineRule="auto"/>
      </w:pPr>
      <w:r>
        <w:rPr>
          <w:rStyle w:val="10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4584065</wp:posOffset>
            </wp:positionH>
            <wp:positionV relativeFrom="paragraph">
              <wp:posOffset>14605</wp:posOffset>
            </wp:positionV>
            <wp:extent cx="1371600" cy="1828165"/>
            <wp:effectExtent l="0" t="0" r="0" b="635"/>
            <wp:wrapSquare wrapText="bothSides"/>
            <wp:docPr id="3" name="portr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rtrai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Резюме від 3 серпня 2023</w:t>
      </w:r>
      <w:r>
        <w:br/>
      </w:r>
      <w:r>
        <w:rPr>
          <w:rStyle w:val="10"/>
        </w:rPr>
        <w:t>Вагіль Уляна Миронівна</w:t>
      </w:r>
    </w:p>
    <w:p>
      <w:pPr>
        <w:pStyle w:val="2"/>
      </w:pPr>
      <w:r>
        <w:t>IT, комп'ютери, інтернет</w:t>
      </w:r>
    </w:p>
    <w:p>
      <w:r>
        <w:t>Повна зайнятість, неповна зайнятість.</w:t>
      </w:r>
    </w:p>
    <w:p>
      <w:pPr>
        <w:tabs>
          <w:tab w:val="left" w:pos="2370"/>
        </w:tabs>
      </w:pPr>
      <w:r>
        <w:rPr>
          <w:color w:val="6B7886"/>
        </w:rPr>
        <w:t>Вік:</w:t>
      </w:r>
      <w:r>
        <w:tab/>
      </w:r>
      <w:r>
        <w:t>27 років</w:t>
      </w:r>
    </w:p>
    <w:p>
      <w:pPr>
        <w:tabs>
          <w:tab w:val="left" w:pos="2370"/>
        </w:tabs>
      </w:pPr>
      <w:r>
        <w:rPr>
          <w:color w:val="6B7886"/>
        </w:rPr>
        <w:t>Місто проживання:</w:t>
      </w:r>
      <w:r>
        <w:tab/>
      </w:r>
      <w:r>
        <w:t>Львів</w:t>
      </w:r>
    </w:p>
    <w:p>
      <w:pPr>
        <w:tabs>
          <w:tab w:val="left" w:pos="2370"/>
        </w:tabs>
      </w:pPr>
      <w:r>
        <w:rPr>
          <w:color w:val="6B7886"/>
        </w:rPr>
        <w:t>Готовий працювати:</w:t>
      </w:r>
      <w:r>
        <w:tab/>
      </w:r>
      <w:r>
        <w:t>Львів, Дистанційно</w:t>
      </w:r>
    </w:p>
    <w:p>
      <w:pPr>
        <w:pStyle w:val="2"/>
      </w:pPr>
      <w:r>
        <w:t>Контактна інформація</w:t>
      </w:r>
    </w:p>
    <w:p>
      <w:pPr>
        <w:tabs>
          <w:tab w:val="left" w:pos="2370"/>
        </w:tabs>
      </w:pPr>
      <w:r>
        <w:rPr>
          <w:color w:val="6B7886"/>
        </w:rPr>
        <w:t>Телефон:</w:t>
      </w:r>
      <w:r>
        <w:tab/>
      </w:r>
      <w:r>
        <w:t>097 406-62-78</w:t>
      </w:r>
    </w:p>
    <w:p>
      <w:pPr>
        <w:tabs>
          <w:tab w:val="left" w:pos="2370"/>
        </w:tabs>
      </w:pPr>
      <w:r>
        <w:rPr>
          <w:color w:val="6B7886"/>
        </w:rPr>
        <w:t>Ел. пошта:</w:t>
      </w:r>
      <w:r>
        <w:tab/>
      </w:r>
      <w:r>
        <w:t>ula109730@gmail.com</w:t>
      </w:r>
    </w:p>
    <w:p>
      <w:pPr>
        <w:pStyle w:val="2"/>
      </w:pPr>
      <w:r>
        <w:t>Досвід роботи</w:t>
      </w:r>
    </w:p>
    <w:p>
      <w:pPr>
        <w:pStyle w:val="3"/>
      </w:pPr>
      <w:r>
        <w:t>Рецепціоніст</w:t>
      </w:r>
    </w:p>
    <w:p>
      <w:r>
        <w:t>з 05.2022 по нині (1 рік 3 місяці)</w:t>
      </w:r>
      <w:r>
        <w:br/>
      </w:r>
      <w:r>
        <w:t>Jølstraholmen camping, Jølster (Готельно-ресторанний бізнес)</w:t>
      </w:r>
    </w:p>
    <w:p>
      <w:pPr>
        <w:pStyle w:val="3"/>
      </w:pPr>
      <w:r>
        <w:t>Адміністратор</w:t>
      </w:r>
    </w:p>
    <w:p>
      <w:r>
        <w:t>з 04.2019 по 04.2022 (3 роки)</w:t>
      </w:r>
      <w:r>
        <w:br/>
      </w:r>
      <w:r>
        <w:t>Готель "Захар Беркут", с.Волосянка (Готельно-ресторанний бізнес)</w:t>
      </w:r>
    </w:p>
    <w:p>
      <w:pPr>
        <w:pStyle w:val="3"/>
      </w:pPr>
      <w:r>
        <w:t>Менеджер</w:t>
      </w:r>
    </w:p>
    <w:p>
      <w:r>
        <w:t>з 10.2018 по 04.2019 (6 місяців)</w:t>
      </w:r>
      <w:r>
        <w:br/>
      </w:r>
      <w:r>
        <w:t>Віза Плюс, Львів (Пошук персоналу, HR)</w:t>
      </w:r>
    </w:p>
    <w:p>
      <w:pPr>
        <w:pStyle w:val="3"/>
      </w:pPr>
      <w:r>
        <w:t>Адміністратор</w:t>
      </w:r>
    </w:p>
    <w:p>
      <w:r>
        <w:t>з 03.2018 по 09.2018 (6 місяців)</w:t>
      </w:r>
      <w:r>
        <w:br/>
      </w:r>
      <w:r>
        <w:t>Polska Poduszka, Львов (Послуги розміщення)</w:t>
      </w:r>
    </w:p>
    <w:p>
      <w:pPr>
        <w:pStyle w:val="3"/>
      </w:pPr>
      <w:r>
        <w:t>Кухар</w:t>
      </w:r>
    </w:p>
    <w:p>
      <w:r>
        <w:t>з 09.2017 по 02.2018 (5 місяців)</w:t>
      </w:r>
      <w:r>
        <w:br/>
      </w:r>
      <w:r>
        <w:t>Irini, Заверце (Готельно-ресторанний бізнес)</w:t>
      </w:r>
    </w:p>
    <w:p>
      <w:pPr>
        <w:pStyle w:val="3"/>
      </w:pPr>
      <w:r>
        <w:t>Адміністратор</w:t>
      </w:r>
    </w:p>
    <w:p>
      <w:r>
        <w:t>з 07.2017 по 10.2017 (3 місяці)</w:t>
      </w:r>
      <w:r>
        <w:br/>
      </w:r>
      <w:r>
        <w:t>Хостел "Северин", Львов (')</w:t>
      </w:r>
    </w:p>
    <w:p>
      <w:pPr>
        <w:pStyle w:val="2"/>
      </w:pPr>
      <w:r>
        <w:t>Освіта</w:t>
      </w:r>
    </w:p>
    <w:p>
      <w:pPr>
        <w:pStyle w:val="3"/>
      </w:pPr>
      <w:r>
        <w:t>ЛНУ імені Івана Франка</w:t>
      </w:r>
    </w:p>
    <w:p>
      <w:r>
        <w:t>Географічний, туризм, Львів</w:t>
      </w:r>
      <w:r>
        <w:br/>
      </w:r>
      <w:r>
        <w:t>Вища, з 2013 по 2018 (5 років)</w:t>
      </w:r>
    </w:p>
    <w:p>
      <w:pPr>
        <w:pStyle w:val="2"/>
      </w:pPr>
      <w:r>
        <w:t>Додаткова освіта та сертифікати</w:t>
      </w:r>
    </w:p>
    <w:p>
      <w:pPr>
        <w:pStyle w:val="3"/>
      </w:pPr>
      <w:r>
        <w:t>Таргет курс Віталія Лагодича</w:t>
      </w:r>
    </w:p>
    <w:p>
      <w:r>
        <w:t>2023, 3 місяці</w:t>
      </w:r>
    </w:p>
    <w:p>
      <w:pPr>
        <w:pStyle w:val="2"/>
      </w:pPr>
      <w:r>
        <w:t>Знання мов</w:t>
      </w:r>
    </w:p>
    <w:p>
      <w:pPr>
        <w:pStyle w:val="ab"/>
        <w:numPr>
          <w:ilvl w:val="0"/>
          <w:numId w:val="1"/>
        </w:numPr>
      </w:pPr>
      <w:r>
        <w:t>Польська ─ початковий</w:t>
      </w:r>
    </w:p>
    <w:p>
      <w:pPr>
        <w:pStyle w:val="ab"/>
        <w:numPr>
          <w:ilvl w:val="0"/>
          <w:numId w:val="1"/>
        </w:numPr>
      </w:pPr>
      <w:r>
        <w:t>Англійська ─ середній</w:t>
      </w:r>
    </w:p>
    <w:p>
      <w:pPr>
        <w:pStyle w:val="ab"/>
        <w:numPr>
          <w:ilvl w:val="0"/>
          <w:numId w:val="1"/>
        </w:numPr>
      </w:pPr>
      <w:r>
        <w:t>Російська ─ вище середнього</w:t>
      </w:r>
    </w:p>
    <w:p>
      <w:pPr>
        <w:pStyle w:val="ab"/>
        <w:numPr>
          <w:ilvl w:val="0"/>
          <w:numId w:val="1"/>
        </w:numPr>
      </w:pPr>
      <w:r>
        <w:t>Українська ─ вільно</w:t>
      </w:r>
    </w:p>
    <w:p>
      <w:pPr>
        <w:pStyle w:val="ab"/>
        <w:numPr>
          <w:ilvl w:val="0"/>
          <w:numId w:val="1"/>
        </w:numPr>
      </w:pPr>
      <w:r>
        <w:t>Норвезька ─ середній</w:t>
      </w:r>
    </w:p>
    <w:p>
      <w:pPr>
        <w:pStyle w:val="hr"/>
      </w:pPr>
    </w:p>
    <w:p>
      <w:r>
        <w:t>Резюме кандидата розміщено за адресою: https://www.work.ua/resumes/3578708/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3AFCC" w14:textId="77777777" w:rsidR="003F4B24" w:rsidRDefault="003F4B24" w:rsidP="00BE6073">
      <w:r>
        <w:separator/>
      </w:r>
    </w:p>
  </w:endnote>
  <w:endnote w:type="continuationSeparator" w:id="0">
    <w:p w14:paraId="2B9EDB27" w14:textId="77777777" w:rsidR="003F4B24" w:rsidRDefault="003F4B24" w:rsidP="00BE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AA189" w14:textId="77777777" w:rsidR="003F4B24" w:rsidRDefault="003F4B24" w:rsidP="00BE6073">
      <w:r>
        <w:separator/>
      </w:r>
    </w:p>
  </w:footnote>
  <w:footnote w:type="continuationSeparator" w:id="0">
    <w:p w14:paraId="744DF13A" w14:textId="77777777" w:rsidR="003F4B24" w:rsidRDefault="003F4B24" w:rsidP="00BE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23498"/>
    <w:multiLevelType w:val="hybridMultilevel"/>
    <w:tmpl w:val="F29C0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3E6"/>
    <w:rsid w:val="0016728F"/>
    <w:rsid w:val="00233B50"/>
    <w:rsid w:val="0028624D"/>
    <w:rsid w:val="002C6F68"/>
    <w:rsid w:val="002D02F1"/>
    <w:rsid w:val="002E6752"/>
    <w:rsid w:val="0034609A"/>
    <w:rsid w:val="003F4B24"/>
    <w:rsid w:val="003F7B99"/>
    <w:rsid w:val="00467FBC"/>
    <w:rsid w:val="004D3EE1"/>
    <w:rsid w:val="00513DFA"/>
    <w:rsid w:val="005B1633"/>
    <w:rsid w:val="00645A91"/>
    <w:rsid w:val="00691A88"/>
    <w:rsid w:val="006D747D"/>
    <w:rsid w:val="006E0882"/>
    <w:rsid w:val="00721FCF"/>
    <w:rsid w:val="00830A88"/>
    <w:rsid w:val="0091088B"/>
    <w:rsid w:val="009123E6"/>
    <w:rsid w:val="0093327E"/>
    <w:rsid w:val="00BE02A5"/>
    <w:rsid w:val="00BE6073"/>
    <w:rsid w:val="00BE71ED"/>
    <w:rsid w:val="00C36604"/>
    <w:rsid w:val="00C87418"/>
    <w:rsid w:val="00C9581D"/>
    <w:rsid w:val="00CA310D"/>
    <w:rsid w:val="00E02AE1"/>
    <w:rsid w:val="00E22237"/>
    <w:rsid w:val="00E47EA6"/>
    <w:rsid w:val="00F2740E"/>
    <w:rsid w:val="00F9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5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customXml" Target="../customXml/item1.xml"/>
    <Relationship Id="rId2" Type="http://schemas.openxmlformats.org/officeDocument/2006/relationships/numbering" Target="numbering.xml"/>
    <Relationship Id="rId3" Type="http://schemas.openxmlformats.org/officeDocument/2006/relationships/styles" Target="styles.xml"/>
    <Relationship Id="rId4" Type="http://schemas.microsoft.com/office/2007/relationships/stylesWithEffects" Target="stylesWithEffects.xml"/>
    <Relationship Id="rId5" Type="http://schemas.openxmlformats.org/officeDocument/2006/relationships/settings" Target="settings.xml"/>
    <Relationship Id="rId6" Type="http://schemas.openxmlformats.org/officeDocument/2006/relationships/webSettings" Target="webSettings.xml"/>
    <Relationship Id="rId7" Type="http://schemas.openxmlformats.org/officeDocument/2006/relationships/footnotes" Target="footnotes.xml"/>
    <Relationship Id="rId8" Type="http://schemas.openxmlformats.org/officeDocument/2006/relationships/endnotes" Target="endnotes.xml"/>
    <Relationship Id="rId9" Type="http://schemas.openxmlformats.org/officeDocument/2006/relationships/image" Target="media/image1.png"/>
    <!-- rId10 - jobseekerPhoto -->
    <Relationship Id="rId11" Type="http://schemas.openxmlformats.org/officeDocument/2006/relationships/fontTable" Target="fontTable.xml"/>
    <Relationship Id="rId12" Type="http://schemas.openxmlformats.org/officeDocument/2006/relationships/theme" Target="theme/theme1.xml"/>
            <Relationship Id="rId10" Type="http://schemas.openxmlformats.org/officeDocument/2006/relationships/image" Target="media/image2.jpg"/>
    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3BC70B-5890-4424-B565-9B8CDB90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</cp:coreProperties>
</file>